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B2" w:rsidRDefault="007673B2" w:rsidP="00E44DF2">
      <w:pPr>
        <w:pStyle w:val="a3"/>
        <w:outlineLvl w:val="0"/>
        <w:rPr>
          <w:b/>
          <w:sz w:val="28"/>
          <w:szCs w:val="28"/>
        </w:rPr>
      </w:pPr>
    </w:p>
    <w:p w:rsidR="007673B2" w:rsidRPr="00654B52" w:rsidRDefault="007673B2" w:rsidP="007673B2">
      <w:pPr>
        <w:tabs>
          <w:tab w:val="left" w:pos="5640"/>
        </w:tabs>
        <w:jc w:val="center"/>
        <w:rPr>
          <w:rFonts w:ascii="Times New Roman" w:hAnsi="Times New Roman"/>
          <w:b/>
          <w:sz w:val="28"/>
          <w:szCs w:val="28"/>
        </w:rPr>
      </w:pPr>
      <w:r w:rsidRPr="00654B52">
        <w:rPr>
          <w:rFonts w:ascii="Times New Roman" w:hAnsi="Times New Roman"/>
          <w:b/>
          <w:sz w:val="28"/>
          <w:szCs w:val="28"/>
        </w:rPr>
        <w:t>Муниципальное казённое общеобразовательное учреждение</w:t>
      </w:r>
    </w:p>
    <w:p w:rsidR="007673B2" w:rsidRPr="00654B52" w:rsidRDefault="007673B2" w:rsidP="007673B2">
      <w:pPr>
        <w:jc w:val="center"/>
        <w:rPr>
          <w:rFonts w:ascii="Times New Roman" w:hAnsi="Times New Roman"/>
          <w:b/>
          <w:sz w:val="28"/>
          <w:szCs w:val="28"/>
        </w:rPr>
      </w:pPr>
      <w:proofErr w:type="spellStart"/>
      <w:r w:rsidRPr="00654B52">
        <w:rPr>
          <w:rFonts w:ascii="Times New Roman" w:hAnsi="Times New Roman"/>
          <w:b/>
          <w:sz w:val="28"/>
          <w:szCs w:val="28"/>
        </w:rPr>
        <w:t>Нижнедобринская</w:t>
      </w:r>
      <w:proofErr w:type="spellEnd"/>
      <w:r w:rsidRPr="00654B52">
        <w:rPr>
          <w:rFonts w:ascii="Times New Roman" w:hAnsi="Times New Roman"/>
          <w:b/>
          <w:sz w:val="28"/>
          <w:szCs w:val="28"/>
        </w:rPr>
        <w:t xml:space="preserve"> </w:t>
      </w:r>
      <w:proofErr w:type="gramStart"/>
      <w:r w:rsidRPr="00654B52">
        <w:rPr>
          <w:rFonts w:ascii="Times New Roman" w:hAnsi="Times New Roman"/>
          <w:b/>
          <w:sz w:val="28"/>
          <w:szCs w:val="28"/>
        </w:rPr>
        <w:t>средняя  школа</w:t>
      </w:r>
      <w:proofErr w:type="gramEnd"/>
    </w:p>
    <w:tbl>
      <w:tblPr>
        <w:tblpPr w:leftFromText="180" w:rightFromText="180" w:vertAnchor="text" w:horzAnchor="margin" w:tblpXSpec="center" w:tblpY="1"/>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788"/>
      </w:tblGrid>
      <w:tr w:rsidR="007673B2" w:rsidRPr="00655564" w:rsidTr="00E86FA2">
        <w:trPr>
          <w:trHeight w:val="1770"/>
        </w:trPr>
        <w:tc>
          <w:tcPr>
            <w:tcW w:w="5495" w:type="dxa"/>
            <w:tcBorders>
              <w:top w:val="single" w:sz="4" w:space="0" w:color="auto"/>
              <w:left w:val="single" w:sz="4" w:space="0" w:color="auto"/>
              <w:bottom w:val="single" w:sz="4" w:space="0" w:color="auto"/>
              <w:right w:val="single" w:sz="4" w:space="0" w:color="auto"/>
            </w:tcBorders>
            <w:hideMark/>
          </w:tcPr>
          <w:p w:rsidR="007673B2" w:rsidRPr="00654B52" w:rsidRDefault="007673B2" w:rsidP="00E86FA2">
            <w:pPr>
              <w:jc w:val="center"/>
              <w:rPr>
                <w:rFonts w:ascii="Times New Roman" w:hAnsi="Times New Roman"/>
                <w:b/>
                <w:sz w:val="24"/>
                <w:szCs w:val="24"/>
              </w:rPr>
            </w:pPr>
            <w:r w:rsidRPr="00654B52">
              <w:rPr>
                <w:rFonts w:ascii="Times New Roman" w:hAnsi="Times New Roman"/>
                <w:b/>
                <w:sz w:val="24"/>
                <w:szCs w:val="24"/>
              </w:rPr>
              <w:t>Рассмотрено</w:t>
            </w:r>
          </w:p>
          <w:p w:rsidR="007673B2" w:rsidRDefault="007673B2" w:rsidP="00E86FA2">
            <w:pPr>
              <w:jc w:val="center"/>
              <w:rPr>
                <w:rFonts w:ascii="Times New Roman" w:hAnsi="Times New Roman"/>
                <w:sz w:val="24"/>
                <w:szCs w:val="24"/>
              </w:rPr>
            </w:pPr>
            <w:r w:rsidRPr="00654B52">
              <w:rPr>
                <w:rFonts w:ascii="Times New Roman" w:hAnsi="Times New Roman"/>
                <w:sz w:val="24"/>
                <w:szCs w:val="24"/>
              </w:rPr>
              <w:t>на заседании</w:t>
            </w:r>
            <w:r>
              <w:rPr>
                <w:rFonts w:ascii="Times New Roman" w:hAnsi="Times New Roman"/>
                <w:sz w:val="24"/>
                <w:szCs w:val="24"/>
              </w:rPr>
              <w:t xml:space="preserve">   Ш</w:t>
            </w:r>
            <w:r w:rsidRPr="00654B52">
              <w:rPr>
                <w:rFonts w:ascii="Times New Roman" w:hAnsi="Times New Roman"/>
                <w:sz w:val="24"/>
                <w:szCs w:val="24"/>
              </w:rPr>
              <w:t xml:space="preserve">МО </w:t>
            </w:r>
          </w:p>
          <w:p w:rsidR="007673B2" w:rsidRDefault="007673B2" w:rsidP="00E86FA2">
            <w:pPr>
              <w:jc w:val="center"/>
              <w:rPr>
                <w:rFonts w:ascii="Times New Roman" w:hAnsi="Times New Roman"/>
                <w:sz w:val="24"/>
                <w:szCs w:val="24"/>
              </w:rPr>
            </w:pPr>
            <w:r w:rsidRPr="00654B52">
              <w:rPr>
                <w:rFonts w:ascii="Times New Roman" w:hAnsi="Times New Roman"/>
                <w:sz w:val="24"/>
                <w:szCs w:val="24"/>
              </w:rPr>
              <w:t>Руководитель</w:t>
            </w:r>
            <w:r>
              <w:rPr>
                <w:rFonts w:ascii="Times New Roman" w:hAnsi="Times New Roman"/>
                <w:sz w:val="24"/>
                <w:szCs w:val="24"/>
              </w:rPr>
              <w:t xml:space="preserve"> ШМО:</w:t>
            </w:r>
          </w:p>
          <w:p w:rsidR="007673B2" w:rsidRPr="00654B52" w:rsidRDefault="007673B2" w:rsidP="00E86FA2">
            <w:pPr>
              <w:jc w:val="center"/>
              <w:rPr>
                <w:rFonts w:ascii="Times New Roman" w:hAnsi="Times New Roman"/>
                <w:sz w:val="24"/>
                <w:szCs w:val="24"/>
              </w:rPr>
            </w:pPr>
            <w:r>
              <w:rPr>
                <w:rFonts w:ascii="Times New Roman" w:hAnsi="Times New Roman"/>
                <w:sz w:val="24"/>
                <w:szCs w:val="24"/>
              </w:rPr>
              <w:t>_____________________(</w:t>
            </w:r>
            <w:r w:rsidRPr="00654B52">
              <w:rPr>
                <w:rFonts w:ascii="Times New Roman" w:hAnsi="Times New Roman"/>
                <w:sz w:val="24"/>
                <w:szCs w:val="24"/>
              </w:rPr>
              <w:t>__</w:t>
            </w:r>
            <w:r>
              <w:rPr>
                <w:rFonts w:ascii="Times New Roman" w:hAnsi="Times New Roman"/>
                <w:sz w:val="24"/>
                <w:szCs w:val="24"/>
              </w:rPr>
              <w:t>___________________)</w:t>
            </w:r>
          </w:p>
          <w:p w:rsidR="007673B2" w:rsidRPr="00654B52" w:rsidRDefault="007673B2" w:rsidP="00E86FA2">
            <w:pPr>
              <w:jc w:val="center"/>
              <w:rPr>
                <w:rFonts w:ascii="Times New Roman" w:hAnsi="Times New Roman"/>
                <w:sz w:val="24"/>
                <w:szCs w:val="24"/>
              </w:rPr>
            </w:pPr>
            <w:r w:rsidRPr="00654B52">
              <w:rPr>
                <w:rFonts w:ascii="Times New Roman" w:hAnsi="Times New Roman"/>
                <w:sz w:val="24"/>
                <w:szCs w:val="24"/>
              </w:rPr>
              <w:t>«__»__________20___г.</w:t>
            </w:r>
          </w:p>
        </w:tc>
        <w:tc>
          <w:tcPr>
            <w:tcW w:w="4788" w:type="dxa"/>
            <w:tcBorders>
              <w:top w:val="single" w:sz="4" w:space="0" w:color="auto"/>
              <w:left w:val="single" w:sz="4" w:space="0" w:color="auto"/>
              <w:bottom w:val="single" w:sz="4" w:space="0" w:color="auto"/>
              <w:right w:val="single" w:sz="4" w:space="0" w:color="auto"/>
            </w:tcBorders>
          </w:tcPr>
          <w:p w:rsidR="007673B2" w:rsidRPr="00654B52" w:rsidRDefault="007673B2" w:rsidP="00E86FA2">
            <w:pPr>
              <w:jc w:val="center"/>
              <w:rPr>
                <w:rFonts w:ascii="Times New Roman" w:hAnsi="Times New Roman"/>
                <w:b/>
                <w:sz w:val="24"/>
                <w:szCs w:val="24"/>
              </w:rPr>
            </w:pPr>
            <w:r w:rsidRPr="00654B52">
              <w:rPr>
                <w:rFonts w:ascii="Times New Roman" w:hAnsi="Times New Roman"/>
                <w:b/>
                <w:sz w:val="24"/>
                <w:szCs w:val="24"/>
              </w:rPr>
              <w:t>«Утверждаю»</w:t>
            </w:r>
          </w:p>
          <w:p w:rsidR="007673B2" w:rsidRPr="00654B52" w:rsidRDefault="007673B2" w:rsidP="00E86FA2">
            <w:pPr>
              <w:jc w:val="center"/>
              <w:rPr>
                <w:rFonts w:ascii="Times New Roman" w:hAnsi="Times New Roman"/>
                <w:sz w:val="24"/>
                <w:szCs w:val="24"/>
              </w:rPr>
            </w:pPr>
            <w:r w:rsidRPr="00654B52">
              <w:rPr>
                <w:rFonts w:ascii="Times New Roman" w:hAnsi="Times New Roman"/>
                <w:sz w:val="24"/>
                <w:szCs w:val="24"/>
              </w:rPr>
              <w:t>Директор МКОУ «</w:t>
            </w:r>
            <w:proofErr w:type="spellStart"/>
            <w:r w:rsidRPr="00654B52">
              <w:rPr>
                <w:rFonts w:ascii="Times New Roman" w:hAnsi="Times New Roman"/>
                <w:sz w:val="24"/>
                <w:szCs w:val="24"/>
              </w:rPr>
              <w:t>Нижнедобринская</w:t>
            </w:r>
            <w:proofErr w:type="spellEnd"/>
            <w:r w:rsidRPr="00654B52">
              <w:rPr>
                <w:rFonts w:ascii="Times New Roman" w:hAnsi="Times New Roman"/>
                <w:sz w:val="24"/>
                <w:szCs w:val="24"/>
              </w:rPr>
              <w:t xml:space="preserve"> СШ»</w:t>
            </w:r>
          </w:p>
          <w:p w:rsidR="007673B2" w:rsidRPr="00654B52" w:rsidRDefault="007673B2" w:rsidP="00E86FA2">
            <w:pPr>
              <w:jc w:val="center"/>
              <w:rPr>
                <w:rFonts w:ascii="Times New Roman" w:hAnsi="Times New Roman"/>
                <w:sz w:val="24"/>
                <w:szCs w:val="24"/>
              </w:rPr>
            </w:pPr>
            <w:r w:rsidRPr="00654B52">
              <w:rPr>
                <w:rFonts w:ascii="Times New Roman" w:hAnsi="Times New Roman"/>
                <w:sz w:val="24"/>
                <w:szCs w:val="24"/>
              </w:rPr>
              <w:t>_</w:t>
            </w:r>
            <w:r>
              <w:rPr>
                <w:rFonts w:ascii="Times New Roman" w:hAnsi="Times New Roman"/>
                <w:sz w:val="24"/>
                <w:szCs w:val="24"/>
              </w:rPr>
              <w:t>_____</w:t>
            </w:r>
            <w:r w:rsidRPr="00654B52">
              <w:rPr>
                <w:rFonts w:ascii="Times New Roman" w:hAnsi="Times New Roman"/>
                <w:sz w:val="24"/>
                <w:szCs w:val="24"/>
              </w:rPr>
              <w:t>__________</w:t>
            </w:r>
            <w:proofErr w:type="gramStart"/>
            <w:r w:rsidRPr="00654B52">
              <w:rPr>
                <w:rFonts w:ascii="Times New Roman" w:hAnsi="Times New Roman"/>
                <w:sz w:val="24"/>
                <w:szCs w:val="24"/>
              </w:rPr>
              <w:t>_(</w:t>
            </w:r>
            <w:proofErr w:type="gramEnd"/>
            <w:r w:rsidRPr="00654B52">
              <w:rPr>
                <w:rFonts w:ascii="Times New Roman" w:hAnsi="Times New Roman"/>
                <w:sz w:val="24"/>
                <w:szCs w:val="24"/>
              </w:rPr>
              <w:t>Мазанова Н.Г.)</w:t>
            </w:r>
          </w:p>
          <w:p w:rsidR="007673B2" w:rsidRPr="00654B52" w:rsidRDefault="007673B2" w:rsidP="00E86FA2">
            <w:pPr>
              <w:jc w:val="center"/>
              <w:rPr>
                <w:rFonts w:ascii="Times New Roman" w:hAnsi="Times New Roman"/>
                <w:sz w:val="24"/>
                <w:szCs w:val="24"/>
              </w:rPr>
            </w:pPr>
            <w:r w:rsidRPr="00654B52">
              <w:rPr>
                <w:rFonts w:ascii="Times New Roman" w:hAnsi="Times New Roman"/>
                <w:sz w:val="24"/>
                <w:szCs w:val="24"/>
              </w:rPr>
              <w:t>«_</w:t>
            </w:r>
            <w:r>
              <w:rPr>
                <w:rFonts w:ascii="Times New Roman" w:hAnsi="Times New Roman"/>
                <w:sz w:val="24"/>
                <w:szCs w:val="24"/>
              </w:rPr>
              <w:t>__</w:t>
            </w:r>
            <w:r w:rsidRPr="00654B52">
              <w:rPr>
                <w:rFonts w:ascii="Times New Roman" w:hAnsi="Times New Roman"/>
                <w:sz w:val="24"/>
                <w:szCs w:val="24"/>
              </w:rPr>
              <w:t>_»____</w:t>
            </w:r>
            <w:r>
              <w:rPr>
                <w:rFonts w:ascii="Times New Roman" w:hAnsi="Times New Roman"/>
                <w:sz w:val="24"/>
                <w:szCs w:val="24"/>
              </w:rPr>
              <w:t>___</w:t>
            </w:r>
            <w:r w:rsidRPr="00654B52">
              <w:rPr>
                <w:rFonts w:ascii="Times New Roman" w:hAnsi="Times New Roman"/>
                <w:sz w:val="24"/>
                <w:szCs w:val="24"/>
              </w:rPr>
              <w:t>_____20</w:t>
            </w:r>
            <w:r>
              <w:rPr>
                <w:rFonts w:ascii="Times New Roman" w:hAnsi="Times New Roman"/>
                <w:sz w:val="24"/>
                <w:szCs w:val="24"/>
              </w:rPr>
              <w:t>20</w:t>
            </w:r>
            <w:r w:rsidRPr="00654B52">
              <w:rPr>
                <w:rFonts w:ascii="Times New Roman" w:hAnsi="Times New Roman"/>
                <w:sz w:val="24"/>
                <w:szCs w:val="24"/>
              </w:rPr>
              <w:t>_г.</w:t>
            </w:r>
          </w:p>
          <w:p w:rsidR="007673B2" w:rsidRPr="00654B52" w:rsidRDefault="007673B2" w:rsidP="00E86FA2">
            <w:pPr>
              <w:jc w:val="center"/>
              <w:rPr>
                <w:rFonts w:ascii="Times New Roman" w:hAnsi="Times New Roman"/>
                <w:sz w:val="24"/>
                <w:szCs w:val="24"/>
              </w:rPr>
            </w:pPr>
          </w:p>
        </w:tc>
      </w:tr>
    </w:tbl>
    <w:p w:rsidR="007673B2" w:rsidRPr="00655564" w:rsidRDefault="007673B2" w:rsidP="007673B2">
      <w:pPr>
        <w:jc w:val="center"/>
        <w:rPr>
          <w:rFonts w:ascii="Times New Roman" w:hAnsi="Times New Roman"/>
        </w:rPr>
      </w:pPr>
    </w:p>
    <w:p w:rsidR="007673B2" w:rsidRDefault="007673B2" w:rsidP="007673B2">
      <w:pPr>
        <w:jc w:val="center"/>
      </w:pPr>
    </w:p>
    <w:p w:rsidR="007673B2" w:rsidRDefault="007673B2" w:rsidP="007673B2">
      <w:pPr>
        <w:rPr>
          <w:bCs/>
        </w:rPr>
      </w:pPr>
    </w:p>
    <w:p w:rsidR="007673B2" w:rsidRDefault="007673B2" w:rsidP="007673B2">
      <w:pPr>
        <w:spacing w:line="360" w:lineRule="auto"/>
        <w:ind w:firstLine="709"/>
        <w:rPr>
          <w:bCs/>
        </w:rPr>
      </w:pPr>
    </w:p>
    <w:p w:rsidR="007673B2" w:rsidRDefault="007673B2" w:rsidP="007673B2">
      <w:pPr>
        <w:jc w:val="center"/>
        <w:rPr>
          <w:b/>
          <w:sz w:val="36"/>
          <w:szCs w:val="36"/>
        </w:rPr>
      </w:pPr>
    </w:p>
    <w:p w:rsidR="007673B2" w:rsidRDefault="007673B2" w:rsidP="007673B2">
      <w:pPr>
        <w:jc w:val="center"/>
        <w:rPr>
          <w:b/>
          <w:sz w:val="36"/>
          <w:szCs w:val="36"/>
        </w:rPr>
      </w:pPr>
    </w:p>
    <w:p w:rsidR="007673B2" w:rsidRDefault="007673B2" w:rsidP="007673B2">
      <w:pPr>
        <w:spacing w:line="240" w:lineRule="atLeast"/>
        <w:jc w:val="center"/>
        <w:rPr>
          <w:b/>
          <w:sz w:val="36"/>
          <w:szCs w:val="36"/>
        </w:rPr>
      </w:pPr>
    </w:p>
    <w:p w:rsidR="007673B2" w:rsidRDefault="007673B2" w:rsidP="007673B2">
      <w:pPr>
        <w:spacing w:line="240" w:lineRule="atLeast"/>
        <w:jc w:val="center"/>
        <w:rPr>
          <w:b/>
          <w:sz w:val="36"/>
          <w:szCs w:val="36"/>
        </w:rPr>
      </w:pPr>
      <w:r>
        <w:rPr>
          <w:b/>
          <w:sz w:val="36"/>
          <w:szCs w:val="36"/>
        </w:rPr>
        <w:t>РАБОЧАЯ ПРОГРАММА</w:t>
      </w:r>
    </w:p>
    <w:p w:rsidR="007673B2" w:rsidRDefault="007673B2" w:rsidP="007673B2">
      <w:pPr>
        <w:spacing w:line="240" w:lineRule="atLeast"/>
        <w:jc w:val="center"/>
        <w:rPr>
          <w:sz w:val="32"/>
          <w:szCs w:val="32"/>
        </w:rPr>
      </w:pPr>
      <w:r>
        <w:rPr>
          <w:sz w:val="32"/>
          <w:szCs w:val="32"/>
        </w:rPr>
        <w:t xml:space="preserve">По предмету «ОБЖ» для 7 класса </w:t>
      </w:r>
    </w:p>
    <w:p w:rsidR="007673B2" w:rsidRDefault="007673B2" w:rsidP="007673B2">
      <w:pPr>
        <w:spacing w:line="240" w:lineRule="atLeast"/>
        <w:jc w:val="center"/>
      </w:pPr>
      <w:r>
        <w:rPr>
          <w:sz w:val="32"/>
          <w:szCs w:val="32"/>
        </w:rPr>
        <w:t>на 2020-2021 учебный год</w:t>
      </w:r>
    </w:p>
    <w:tbl>
      <w:tblPr>
        <w:tblW w:w="0" w:type="auto"/>
        <w:tblLook w:val="04A0" w:firstRow="1" w:lastRow="0" w:firstColumn="1" w:lastColumn="0" w:noHBand="0" w:noVBand="1"/>
      </w:tblPr>
      <w:tblGrid>
        <w:gridCol w:w="4927"/>
        <w:gridCol w:w="4928"/>
      </w:tblGrid>
      <w:tr w:rsidR="007673B2" w:rsidTr="00E86FA2">
        <w:tc>
          <w:tcPr>
            <w:tcW w:w="4927" w:type="dxa"/>
          </w:tcPr>
          <w:p w:rsidR="007673B2" w:rsidRDefault="007673B2" w:rsidP="007673B2">
            <w:pPr>
              <w:spacing w:line="240" w:lineRule="atLeast"/>
            </w:pPr>
          </w:p>
        </w:tc>
        <w:tc>
          <w:tcPr>
            <w:tcW w:w="4928" w:type="dxa"/>
            <w:hideMark/>
          </w:tcPr>
          <w:p w:rsidR="007673B2" w:rsidRDefault="007673B2" w:rsidP="007673B2">
            <w:pPr>
              <w:spacing w:line="240" w:lineRule="atLeast"/>
            </w:pPr>
            <w:r>
              <w:t xml:space="preserve">  </w:t>
            </w:r>
            <w:proofErr w:type="spellStart"/>
            <w:proofErr w:type="gramStart"/>
            <w:r>
              <w:t>Составитель:Рыбаков</w:t>
            </w:r>
            <w:proofErr w:type="spellEnd"/>
            <w:proofErr w:type="gramEnd"/>
            <w:r>
              <w:t xml:space="preserve"> Сергей  Сергеевич</w:t>
            </w:r>
          </w:p>
          <w:p w:rsidR="007673B2" w:rsidRDefault="007673B2" w:rsidP="007673B2">
            <w:pPr>
              <w:spacing w:line="240" w:lineRule="atLeast"/>
            </w:pPr>
            <w:r>
              <w:t xml:space="preserve">                          Учитель О</w:t>
            </w:r>
            <w:r>
              <w:t>БЖ</w:t>
            </w:r>
          </w:p>
        </w:tc>
      </w:tr>
    </w:tbl>
    <w:p w:rsidR="007673B2" w:rsidRPr="00655564" w:rsidRDefault="007673B2" w:rsidP="007673B2">
      <w:pPr>
        <w:spacing w:line="240" w:lineRule="auto"/>
        <w:jc w:val="right"/>
        <w:rPr>
          <w:rFonts w:ascii="Times New Roman" w:hAnsi="Times New Roman"/>
          <w:b/>
          <w:bCs/>
          <w:sz w:val="24"/>
          <w:szCs w:val="24"/>
        </w:rPr>
      </w:pPr>
      <w:bookmarkStart w:id="0" w:name="_GoBack"/>
      <w:bookmarkEnd w:id="0"/>
    </w:p>
    <w:p w:rsidR="007673B2" w:rsidRPr="00655564" w:rsidRDefault="007673B2" w:rsidP="007673B2">
      <w:pPr>
        <w:spacing w:line="360" w:lineRule="auto"/>
        <w:jc w:val="center"/>
        <w:rPr>
          <w:rFonts w:ascii="Times New Roman" w:hAnsi="Times New Roman"/>
          <w:b/>
          <w:bCs/>
          <w:lang w:val="en-US"/>
        </w:rPr>
      </w:pPr>
      <w:r>
        <w:rPr>
          <w:rFonts w:ascii="Times New Roman" w:hAnsi="Times New Roman"/>
          <w:b/>
          <w:bCs/>
        </w:rPr>
        <w:t>2020-2021</w:t>
      </w:r>
    </w:p>
    <w:p w:rsidR="007673B2" w:rsidRDefault="007673B2" w:rsidP="00E44DF2">
      <w:pPr>
        <w:pStyle w:val="a3"/>
        <w:outlineLvl w:val="0"/>
        <w:rPr>
          <w:b/>
          <w:sz w:val="28"/>
          <w:szCs w:val="28"/>
        </w:rPr>
      </w:pPr>
    </w:p>
    <w:p w:rsidR="00E44DF2" w:rsidRPr="00D101E3" w:rsidRDefault="00E44DF2" w:rsidP="00E44DF2">
      <w:pPr>
        <w:pStyle w:val="a3"/>
        <w:outlineLvl w:val="0"/>
        <w:rPr>
          <w:b/>
          <w:sz w:val="28"/>
          <w:szCs w:val="28"/>
        </w:rPr>
      </w:pPr>
      <w:r w:rsidRPr="00D101E3">
        <w:rPr>
          <w:b/>
          <w:sz w:val="28"/>
          <w:szCs w:val="28"/>
        </w:rPr>
        <w:t>Пояснительная записка</w:t>
      </w:r>
    </w:p>
    <w:p w:rsidR="00E44DF2" w:rsidRPr="009A3D61" w:rsidRDefault="00E44DF2" w:rsidP="00E44DF2">
      <w:pPr>
        <w:rPr>
          <w:rFonts w:ascii="Times New Roman" w:hAnsi="Times New Roman"/>
        </w:rPr>
      </w:pPr>
    </w:p>
    <w:p w:rsidR="00E44DF2" w:rsidRPr="009A3D61" w:rsidRDefault="00E44DF2" w:rsidP="00E44DF2">
      <w:pPr>
        <w:ind w:firstLine="360"/>
        <w:jc w:val="both"/>
        <w:rPr>
          <w:rFonts w:ascii="Times New Roman" w:hAnsi="Times New Roman"/>
          <w:sz w:val="28"/>
          <w:szCs w:val="28"/>
        </w:rPr>
      </w:pPr>
      <w:r w:rsidRPr="009A3D61">
        <w:rPr>
          <w:rFonts w:ascii="Times New Roman" w:hAnsi="Times New Roman"/>
          <w:sz w:val="28"/>
          <w:szCs w:val="28"/>
        </w:rPr>
        <w:t xml:space="preserve">   Рабочая программа по курсу «Основы безопасности </w:t>
      </w:r>
      <w:proofErr w:type="gramStart"/>
      <w:r w:rsidRPr="009A3D61">
        <w:rPr>
          <w:rFonts w:ascii="Times New Roman" w:hAnsi="Times New Roman"/>
          <w:sz w:val="28"/>
          <w:szCs w:val="28"/>
        </w:rPr>
        <w:t>жизнедеятельности»</w:t>
      </w:r>
      <w:r w:rsidRPr="009A3D61">
        <w:rPr>
          <w:rFonts w:ascii="Times New Roman" w:hAnsi="Times New Roman"/>
          <w:b/>
          <w:sz w:val="28"/>
          <w:szCs w:val="28"/>
        </w:rPr>
        <w:t xml:space="preserve">   </w:t>
      </w:r>
      <w:proofErr w:type="gramEnd"/>
      <w:r>
        <w:rPr>
          <w:rFonts w:ascii="Times New Roman" w:hAnsi="Times New Roman"/>
          <w:b/>
          <w:sz w:val="28"/>
          <w:szCs w:val="28"/>
        </w:rPr>
        <w:t>7</w:t>
      </w:r>
      <w:r w:rsidRPr="009A3D61">
        <w:rPr>
          <w:rFonts w:ascii="Times New Roman" w:hAnsi="Times New Roman"/>
          <w:b/>
          <w:sz w:val="28"/>
          <w:szCs w:val="28"/>
        </w:rPr>
        <w:t xml:space="preserve"> класса</w:t>
      </w:r>
      <w:r w:rsidRPr="009A3D61">
        <w:rPr>
          <w:rFonts w:ascii="Times New Roman" w:hAnsi="Times New Roman"/>
          <w:sz w:val="28"/>
          <w:szCs w:val="28"/>
        </w:rPr>
        <w:t xml:space="preserve"> разработана в соответствии с Федеральным государственным образовательным стандартом основного общего образования, утвержденном приказом Министерства образования и науки РФ от 17 декабря 2010 года № 1897, на основе Рабочей программы «Основы безопасности жизнедеятельности» (ФГОС) А.Т. Смирнова и Б.О.Хренникова (Москва, Просвещение, 201</w:t>
      </w:r>
      <w:r>
        <w:rPr>
          <w:rFonts w:ascii="Times New Roman" w:hAnsi="Times New Roman"/>
          <w:sz w:val="28"/>
          <w:szCs w:val="28"/>
        </w:rPr>
        <w:t>3</w:t>
      </w:r>
      <w:r w:rsidRPr="009A3D61">
        <w:rPr>
          <w:rFonts w:ascii="Times New Roman" w:hAnsi="Times New Roman"/>
          <w:sz w:val="28"/>
          <w:szCs w:val="28"/>
        </w:rPr>
        <w:t xml:space="preserve"> год). </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Общая цель школьного курса ОБЖ —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 общества и государства.</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Учебный курс «Основы безопасности жизнедеятельности» в основной школе строится так, чтобы были достигнуты следующие цели:</w:t>
      </w:r>
    </w:p>
    <w:p w:rsidR="00E44DF2" w:rsidRPr="009A3D61" w:rsidRDefault="00E44DF2" w:rsidP="00E44DF2">
      <w:pPr>
        <w:spacing w:after="0" w:line="240" w:lineRule="auto"/>
        <w:ind w:firstLine="357"/>
        <w:jc w:val="both"/>
        <w:rPr>
          <w:rFonts w:ascii="Times New Roman" w:hAnsi="Times New Roman"/>
          <w:sz w:val="28"/>
          <w:szCs w:val="28"/>
        </w:rPr>
      </w:pPr>
      <w:r w:rsidRPr="009A3D61">
        <w:rPr>
          <w:rFonts w:ascii="Times New Roman" w:hAnsi="Times New Roman"/>
          <w:sz w:val="28"/>
          <w:szCs w:val="28"/>
        </w:rPr>
        <w:t>• безопасное поведение учащихся в чрезвычайных ситуациях природного, техногенного и социального характера;</w:t>
      </w:r>
    </w:p>
    <w:p w:rsidR="00E44DF2" w:rsidRPr="009A3D61" w:rsidRDefault="00E44DF2" w:rsidP="00E44DF2">
      <w:pPr>
        <w:spacing w:after="0" w:line="240" w:lineRule="auto"/>
        <w:ind w:firstLine="357"/>
        <w:jc w:val="both"/>
        <w:rPr>
          <w:rFonts w:ascii="Times New Roman" w:hAnsi="Times New Roman"/>
          <w:sz w:val="28"/>
          <w:szCs w:val="28"/>
        </w:rPr>
      </w:pPr>
      <w:r w:rsidRPr="009A3D61">
        <w:rPr>
          <w:rFonts w:ascii="Times New Roman" w:hAnsi="Times New Roman"/>
          <w:sz w:val="28"/>
          <w:szCs w:val="28"/>
        </w:rPr>
        <w:t>• понимание каждым учащимся важности сбережения и защиты личного здоровья как индивидуальной и общественной ценности;</w:t>
      </w:r>
    </w:p>
    <w:p w:rsidR="00E44DF2" w:rsidRPr="009A3D61" w:rsidRDefault="00E44DF2" w:rsidP="00E44DF2">
      <w:pPr>
        <w:spacing w:after="0" w:line="240" w:lineRule="auto"/>
        <w:ind w:firstLine="357"/>
        <w:jc w:val="both"/>
        <w:rPr>
          <w:rFonts w:ascii="Times New Roman" w:hAnsi="Times New Roman"/>
          <w:sz w:val="28"/>
          <w:szCs w:val="28"/>
        </w:rPr>
      </w:pPr>
      <w:r w:rsidRPr="009A3D61">
        <w:rPr>
          <w:rFonts w:ascii="Times New Roman" w:hAnsi="Times New Roman"/>
          <w:sz w:val="28"/>
          <w:szCs w:val="28"/>
        </w:rPr>
        <w:t>• 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w:t>
      </w:r>
    </w:p>
    <w:p w:rsidR="00E44DF2" w:rsidRPr="009A3D61" w:rsidRDefault="00E44DF2" w:rsidP="00E44DF2">
      <w:pPr>
        <w:spacing w:after="0" w:line="240" w:lineRule="auto"/>
        <w:ind w:firstLine="357"/>
        <w:jc w:val="both"/>
        <w:rPr>
          <w:rFonts w:ascii="Times New Roman" w:hAnsi="Times New Roman"/>
          <w:sz w:val="28"/>
          <w:szCs w:val="28"/>
        </w:rPr>
      </w:pPr>
      <w:r w:rsidRPr="009A3D61">
        <w:rPr>
          <w:rFonts w:ascii="Times New Roman" w:hAnsi="Times New Roman"/>
          <w:sz w:val="28"/>
          <w:szCs w:val="28"/>
        </w:rPr>
        <w:t xml:space="preserve">• </w:t>
      </w:r>
      <w:proofErr w:type="spellStart"/>
      <w:r w:rsidRPr="009A3D61">
        <w:rPr>
          <w:rFonts w:ascii="Times New Roman" w:hAnsi="Times New Roman"/>
          <w:sz w:val="28"/>
          <w:szCs w:val="28"/>
        </w:rPr>
        <w:t>антиэкстремистское</w:t>
      </w:r>
      <w:proofErr w:type="spellEnd"/>
      <w:r w:rsidRPr="009A3D61">
        <w:rPr>
          <w:rFonts w:ascii="Times New Roman" w:hAnsi="Times New Roman"/>
          <w:sz w:val="28"/>
          <w:szCs w:val="28"/>
        </w:rPr>
        <w:t xml:space="preserve"> мышление и антитеррористическое поведение учащихся, в том числе нетерпимость к действиям и влияниям, представляющим угрозу для жизни человека;</w:t>
      </w:r>
    </w:p>
    <w:p w:rsidR="00E44DF2" w:rsidRPr="009A3D61" w:rsidRDefault="00E44DF2" w:rsidP="00E44DF2">
      <w:pPr>
        <w:spacing w:after="0" w:line="240" w:lineRule="auto"/>
        <w:ind w:firstLine="357"/>
        <w:jc w:val="both"/>
        <w:rPr>
          <w:rFonts w:ascii="Times New Roman" w:hAnsi="Times New Roman"/>
          <w:sz w:val="28"/>
          <w:szCs w:val="28"/>
        </w:rPr>
      </w:pPr>
      <w:r w:rsidRPr="009A3D61">
        <w:rPr>
          <w:rFonts w:ascii="Times New Roman" w:hAnsi="Times New Roman"/>
          <w:sz w:val="28"/>
          <w:szCs w:val="28"/>
        </w:rPr>
        <w:t xml:space="preserve">• отрицательное отношение учащихся к приёму </w:t>
      </w:r>
      <w:proofErr w:type="spellStart"/>
      <w:r w:rsidRPr="009A3D61">
        <w:rPr>
          <w:rFonts w:ascii="Times New Roman" w:hAnsi="Times New Roman"/>
          <w:sz w:val="28"/>
          <w:szCs w:val="28"/>
        </w:rPr>
        <w:t>психоактивных</w:t>
      </w:r>
      <w:proofErr w:type="spellEnd"/>
      <w:r w:rsidRPr="009A3D61">
        <w:rPr>
          <w:rFonts w:ascii="Times New Roman" w:hAnsi="Times New Roman"/>
          <w:sz w:val="28"/>
          <w:szCs w:val="28"/>
        </w:rPr>
        <w:t xml:space="preserve"> веществ, в том числе наркотиков;</w:t>
      </w:r>
    </w:p>
    <w:p w:rsidR="00E44DF2" w:rsidRPr="009A3D61" w:rsidRDefault="00E44DF2" w:rsidP="00E44DF2">
      <w:pPr>
        <w:spacing w:after="0"/>
        <w:ind w:firstLine="357"/>
        <w:jc w:val="both"/>
        <w:rPr>
          <w:rFonts w:ascii="Times New Roman" w:hAnsi="Times New Roman"/>
          <w:sz w:val="28"/>
          <w:szCs w:val="28"/>
        </w:rPr>
      </w:pPr>
      <w:r w:rsidRPr="009A3D61">
        <w:rPr>
          <w:rFonts w:ascii="Times New Roman" w:hAnsi="Times New Roman"/>
          <w:sz w:val="28"/>
          <w:szCs w:val="28"/>
        </w:rPr>
        <w:t>• готовность и способность учащихся к нравственному самосовершенствованию.</w:t>
      </w:r>
    </w:p>
    <w:p w:rsidR="00E44DF2" w:rsidRPr="009A3D61" w:rsidRDefault="00E44DF2" w:rsidP="00E44DF2">
      <w:pPr>
        <w:spacing w:before="120"/>
        <w:ind w:firstLine="357"/>
        <w:jc w:val="both"/>
        <w:rPr>
          <w:rFonts w:ascii="Times New Roman" w:hAnsi="Times New Roman"/>
          <w:sz w:val="28"/>
          <w:szCs w:val="28"/>
        </w:rPr>
      </w:pPr>
      <w:r w:rsidRPr="009A3D61">
        <w:rPr>
          <w:rFonts w:ascii="Times New Roman" w:hAnsi="Times New Roman"/>
          <w:sz w:val="28"/>
          <w:szCs w:val="28"/>
        </w:rPr>
        <w:t xml:space="preserve">Достижение этих целей обеспечивается решением таких </w:t>
      </w:r>
      <w:r w:rsidRPr="009A3D61">
        <w:rPr>
          <w:rFonts w:ascii="Times New Roman" w:hAnsi="Times New Roman"/>
          <w:b/>
          <w:i/>
          <w:sz w:val="28"/>
          <w:szCs w:val="28"/>
        </w:rPr>
        <w:t>учебных задач</w:t>
      </w:r>
      <w:r w:rsidRPr="009A3D61">
        <w:rPr>
          <w:rFonts w:ascii="Times New Roman" w:hAnsi="Times New Roman"/>
          <w:sz w:val="28"/>
          <w:szCs w:val="28"/>
        </w:rPr>
        <w:t>, как:</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 формирование индивидуальной системы здорового образа жизни;</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lastRenderedPageBreak/>
        <w:t xml:space="preserve">• выработка у учащихся </w:t>
      </w:r>
      <w:proofErr w:type="spellStart"/>
      <w:r w:rsidRPr="009A3D61">
        <w:rPr>
          <w:rFonts w:ascii="Times New Roman" w:hAnsi="Times New Roman"/>
          <w:sz w:val="28"/>
          <w:szCs w:val="28"/>
        </w:rPr>
        <w:t>антиэкстремистской</w:t>
      </w:r>
      <w:proofErr w:type="spellEnd"/>
      <w:r w:rsidRPr="009A3D61">
        <w:rPr>
          <w:rFonts w:ascii="Times New Roman" w:hAnsi="Times New Roman"/>
          <w:sz w:val="28"/>
          <w:szCs w:val="28"/>
        </w:rPr>
        <w:t xml:space="preserve"> и антитеррористической личностной позиции и отрицательного отношения к </w:t>
      </w:r>
      <w:proofErr w:type="spellStart"/>
      <w:r w:rsidRPr="009A3D61">
        <w:rPr>
          <w:rFonts w:ascii="Times New Roman" w:hAnsi="Times New Roman"/>
          <w:sz w:val="28"/>
          <w:szCs w:val="28"/>
        </w:rPr>
        <w:t>психоактивным</w:t>
      </w:r>
      <w:proofErr w:type="spellEnd"/>
      <w:r w:rsidRPr="009A3D61">
        <w:rPr>
          <w:rFonts w:ascii="Times New Roman" w:hAnsi="Times New Roman"/>
          <w:sz w:val="28"/>
          <w:szCs w:val="28"/>
        </w:rPr>
        <w:t xml:space="preserve"> веществам и асоциальному поведению.</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 xml:space="preserve">Учебный курс «Основы безопасности жизнедеятельности» в </w:t>
      </w:r>
      <w:r w:rsidR="0037737E">
        <w:rPr>
          <w:rFonts w:ascii="Times New Roman" w:hAnsi="Times New Roman"/>
          <w:sz w:val="28"/>
          <w:szCs w:val="28"/>
        </w:rPr>
        <w:t>7</w:t>
      </w:r>
      <w:r w:rsidRPr="009A3D61">
        <w:rPr>
          <w:rFonts w:ascii="Times New Roman" w:hAnsi="Times New Roman"/>
          <w:sz w:val="28"/>
          <w:szCs w:val="28"/>
        </w:rPr>
        <w:t xml:space="preserve"> классе строится так, чтобы были достигнуты следующие </w:t>
      </w:r>
      <w:r w:rsidRPr="009A3D61">
        <w:rPr>
          <w:rFonts w:ascii="Times New Roman" w:hAnsi="Times New Roman"/>
          <w:b/>
          <w:i/>
          <w:sz w:val="28"/>
          <w:szCs w:val="28"/>
        </w:rPr>
        <w:t>цели:</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 безопасное поведение учащихся в ЧС природного, техногенного и социального характера;</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 понимание каждым учащимся важности сбережения и защиты личного здоровья как индивидуальной и общественной ценности;</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 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w:t>
      </w:r>
      <w:proofErr w:type="spellStart"/>
      <w:r w:rsidRPr="009A3D61">
        <w:rPr>
          <w:rFonts w:ascii="Times New Roman" w:hAnsi="Times New Roman"/>
          <w:sz w:val="28"/>
          <w:szCs w:val="28"/>
        </w:rPr>
        <w:t>антиэкстремистское</w:t>
      </w:r>
      <w:proofErr w:type="spellEnd"/>
      <w:r w:rsidRPr="009A3D61">
        <w:rPr>
          <w:rFonts w:ascii="Times New Roman" w:hAnsi="Times New Roman"/>
          <w:sz w:val="28"/>
          <w:szCs w:val="28"/>
        </w:rPr>
        <w:t xml:space="preserve"> мышление и антитеррористическое поведение учащихся, в т.ч. нетерпимость к действиям и влияниям, представляющим угрозу для жизни человека;</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 xml:space="preserve">• отрицательное отношение учащихся к приему </w:t>
      </w:r>
      <w:proofErr w:type="spellStart"/>
      <w:r w:rsidRPr="009A3D61">
        <w:rPr>
          <w:rFonts w:ascii="Times New Roman" w:hAnsi="Times New Roman"/>
          <w:sz w:val="28"/>
          <w:szCs w:val="28"/>
        </w:rPr>
        <w:t>психоактивных</w:t>
      </w:r>
      <w:proofErr w:type="spellEnd"/>
      <w:r w:rsidRPr="009A3D61">
        <w:rPr>
          <w:rFonts w:ascii="Times New Roman" w:hAnsi="Times New Roman"/>
          <w:sz w:val="28"/>
          <w:szCs w:val="28"/>
        </w:rPr>
        <w:t xml:space="preserve"> веществ, в том силе наркотиков;</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 готовность и способность учащихся к нравственному самосовершенствованию.</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Достижение этих целей обеспечивается решением таких учебных задач, как:</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 формирование индивидуальной системы здорового образа жизни;</w:t>
      </w:r>
    </w:p>
    <w:p w:rsidR="00E44DF2" w:rsidRPr="009A3D61" w:rsidRDefault="00E44DF2" w:rsidP="00E44DF2">
      <w:pPr>
        <w:spacing w:before="120" w:after="0" w:line="240" w:lineRule="auto"/>
        <w:ind w:firstLine="357"/>
        <w:jc w:val="both"/>
        <w:rPr>
          <w:rFonts w:ascii="Times New Roman" w:hAnsi="Times New Roman"/>
          <w:sz w:val="28"/>
          <w:szCs w:val="28"/>
        </w:rPr>
      </w:pPr>
      <w:r w:rsidRPr="009A3D61">
        <w:rPr>
          <w:rFonts w:ascii="Times New Roman" w:hAnsi="Times New Roman"/>
          <w:sz w:val="28"/>
          <w:szCs w:val="28"/>
        </w:rPr>
        <w:t xml:space="preserve">• выработка у учащихся </w:t>
      </w:r>
      <w:proofErr w:type="spellStart"/>
      <w:r w:rsidRPr="009A3D61">
        <w:rPr>
          <w:rFonts w:ascii="Times New Roman" w:hAnsi="Times New Roman"/>
          <w:sz w:val="28"/>
          <w:szCs w:val="28"/>
        </w:rPr>
        <w:t>антиэкстремистской</w:t>
      </w:r>
      <w:proofErr w:type="spellEnd"/>
      <w:r w:rsidRPr="009A3D61">
        <w:rPr>
          <w:rFonts w:ascii="Times New Roman" w:hAnsi="Times New Roman"/>
          <w:sz w:val="28"/>
          <w:szCs w:val="28"/>
        </w:rPr>
        <w:t xml:space="preserve"> и антитеррористической личностной позиции и отрицательного отношения к </w:t>
      </w:r>
      <w:proofErr w:type="spellStart"/>
      <w:r w:rsidRPr="009A3D61">
        <w:rPr>
          <w:rFonts w:ascii="Times New Roman" w:hAnsi="Times New Roman"/>
          <w:sz w:val="28"/>
          <w:szCs w:val="28"/>
        </w:rPr>
        <w:t>психоактивным</w:t>
      </w:r>
      <w:proofErr w:type="spellEnd"/>
      <w:r w:rsidRPr="009A3D61">
        <w:rPr>
          <w:rFonts w:ascii="Times New Roman" w:hAnsi="Times New Roman"/>
          <w:sz w:val="28"/>
          <w:szCs w:val="28"/>
        </w:rPr>
        <w:t xml:space="preserve"> веществам и асоциальному поведению.</w:t>
      </w:r>
    </w:p>
    <w:p w:rsidR="00E44DF2" w:rsidRPr="009A3D61" w:rsidRDefault="00E44DF2" w:rsidP="00E44DF2">
      <w:pPr>
        <w:spacing w:before="120"/>
        <w:ind w:firstLine="357"/>
        <w:jc w:val="both"/>
        <w:rPr>
          <w:rFonts w:ascii="Times New Roman" w:hAnsi="Times New Roman"/>
          <w:sz w:val="28"/>
          <w:szCs w:val="28"/>
        </w:rPr>
      </w:pPr>
      <w:r w:rsidRPr="009A3D61">
        <w:rPr>
          <w:rFonts w:ascii="Times New Roman" w:hAnsi="Times New Roman"/>
          <w:sz w:val="28"/>
          <w:szCs w:val="28"/>
        </w:rPr>
        <w:t>В структуре курса ОБЖ  6  класса отсутствуют разделы 2 и 3 «Защита населения Российской Федерации от чрезвычайных ситуаций», «Основы противодействия терроризму и экстремизму в Российской Федерации». Основная идея курса – безопасность во время активного отдыха, внутреннего и выездного туризма, при следовании к месту отдыха наземным, воздушным и водным транспортом, а также выживание в условиях вынужденной автономии в природе.</w:t>
      </w:r>
    </w:p>
    <w:p w:rsidR="00E44DF2" w:rsidRPr="009A3D61" w:rsidRDefault="00E44DF2" w:rsidP="00E44DF2">
      <w:pPr>
        <w:spacing w:before="120"/>
        <w:ind w:firstLine="357"/>
        <w:jc w:val="both"/>
        <w:rPr>
          <w:rFonts w:ascii="Times New Roman" w:hAnsi="Times New Roman"/>
          <w:sz w:val="28"/>
          <w:szCs w:val="28"/>
        </w:rPr>
      </w:pPr>
      <w:r w:rsidRPr="009A3D61">
        <w:rPr>
          <w:rFonts w:ascii="Times New Roman" w:hAnsi="Times New Roman"/>
          <w:b/>
          <w:i/>
          <w:sz w:val="28"/>
          <w:szCs w:val="28"/>
        </w:rPr>
        <w:lastRenderedPageBreak/>
        <w:t xml:space="preserve">Целями </w:t>
      </w:r>
      <w:r w:rsidRPr="009A3D61">
        <w:rPr>
          <w:rFonts w:ascii="Times New Roman" w:hAnsi="Times New Roman"/>
          <w:sz w:val="28"/>
          <w:szCs w:val="28"/>
        </w:rPr>
        <w:t>изучения курса является формирование:</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культуры безопасности жизнедеятельности;</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убеждения в необходимости безопасного и здорового образа жизни;</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установки на здоровый образ жизни, исключающий употребление алкоголя, наркотиков, курение и нанесение иного вреда здоровью;</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понимания необходимости сохранения природы и окружающей среды для полноценной жизни человека;</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знаний основных опасных и чрезвычайных ситуаций природного  характера;</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знаний и умений применять правила безопасного поведения в условиях опасных и чрезвычайных ситуаций;</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умений оказать первую помощь пострадавшим;</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умений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умений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p w:rsidR="00E44DF2" w:rsidRPr="009A3D61" w:rsidRDefault="00E44DF2" w:rsidP="00E44DF2">
      <w:pPr>
        <w:spacing w:before="120"/>
        <w:ind w:firstLine="357"/>
        <w:jc w:val="both"/>
        <w:rPr>
          <w:rFonts w:ascii="Times New Roman" w:hAnsi="Times New Roman"/>
          <w:sz w:val="28"/>
          <w:szCs w:val="28"/>
        </w:rPr>
      </w:pPr>
      <w:r w:rsidRPr="009A3D61">
        <w:rPr>
          <w:rFonts w:ascii="Times New Roman" w:hAnsi="Times New Roman"/>
          <w:sz w:val="28"/>
          <w:szCs w:val="28"/>
        </w:rPr>
        <w:t xml:space="preserve">Для усвоения основных знаний применяются следующие </w:t>
      </w:r>
      <w:r w:rsidRPr="009A3D61">
        <w:rPr>
          <w:rFonts w:ascii="Times New Roman" w:hAnsi="Times New Roman"/>
          <w:b/>
          <w:i/>
          <w:sz w:val="28"/>
          <w:szCs w:val="28"/>
        </w:rPr>
        <w:t>формы  обучения</w:t>
      </w:r>
      <w:r w:rsidRPr="009A3D61">
        <w:rPr>
          <w:rFonts w:ascii="Times New Roman" w:hAnsi="Times New Roman"/>
          <w:sz w:val="28"/>
          <w:szCs w:val="28"/>
        </w:rPr>
        <w:t xml:space="preserve"> учащихся на уроке: </w:t>
      </w:r>
      <w:proofErr w:type="spellStart"/>
      <w:r w:rsidRPr="009A3D61">
        <w:rPr>
          <w:rFonts w:ascii="Times New Roman" w:hAnsi="Times New Roman"/>
          <w:sz w:val="28"/>
          <w:szCs w:val="28"/>
        </w:rPr>
        <w:t>общеклассная</w:t>
      </w:r>
      <w:proofErr w:type="spellEnd"/>
      <w:r w:rsidRPr="009A3D61">
        <w:rPr>
          <w:rFonts w:ascii="Times New Roman" w:hAnsi="Times New Roman"/>
          <w:sz w:val="28"/>
          <w:szCs w:val="28"/>
        </w:rPr>
        <w:t>,  групповая, парная, индивидуальная.</w:t>
      </w:r>
    </w:p>
    <w:p w:rsidR="00E44DF2" w:rsidRPr="009A3D61" w:rsidRDefault="00E44DF2" w:rsidP="00E44DF2">
      <w:pPr>
        <w:spacing w:before="120"/>
        <w:ind w:firstLine="357"/>
        <w:jc w:val="both"/>
        <w:rPr>
          <w:rFonts w:ascii="Times New Roman" w:hAnsi="Times New Roman"/>
          <w:b/>
          <w:i/>
          <w:sz w:val="28"/>
          <w:szCs w:val="28"/>
        </w:rPr>
      </w:pPr>
      <w:r w:rsidRPr="009A3D61">
        <w:rPr>
          <w:rFonts w:ascii="Times New Roman" w:hAnsi="Times New Roman"/>
          <w:b/>
          <w:i/>
          <w:sz w:val="28"/>
          <w:szCs w:val="28"/>
        </w:rPr>
        <w:t xml:space="preserve">Методы обучения: </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xml:space="preserve">— Словесные (рассказ, беседа, лекция с элементами беседы); </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Наглядные (демонстрация плакатов, учебных видео роликов, электронных презентаций. материальной базы);</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lastRenderedPageBreak/>
        <w:t xml:space="preserve">— Эвристические – (саморазвитие учащихся, активная познавательная деятельность); </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Практические (</w:t>
      </w:r>
      <w:proofErr w:type="spellStart"/>
      <w:r w:rsidRPr="009A3D61">
        <w:rPr>
          <w:rFonts w:ascii="Times New Roman" w:hAnsi="Times New Roman"/>
          <w:sz w:val="28"/>
          <w:szCs w:val="28"/>
        </w:rPr>
        <w:t>отрабатывание</w:t>
      </w:r>
      <w:proofErr w:type="spellEnd"/>
      <w:r w:rsidRPr="009A3D61">
        <w:rPr>
          <w:rFonts w:ascii="Times New Roman" w:hAnsi="Times New Roman"/>
          <w:sz w:val="28"/>
          <w:szCs w:val="28"/>
        </w:rPr>
        <w:t xml:space="preserve"> нормативов, решение теоретических и практических задач).</w:t>
      </w:r>
    </w:p>
    <w:p w:rsidR="00E44DF2" w:rsidRPr="009A3D61" w:rsidRDefault="00E44DF2" w:rsidP="00E44DF2">
      <w:pPr>
        <w:spacing w:before="120"/>
        <w:ind w:firstLine="357"/>
        <w:jc w:val="center"/>
        <w:rPr>
          <w:rFonts w:ascii="Times New Roman" w:hAnsi="Times New Roman"/>
          <w:b/>
          <w:sz w:val="32"/>
          <w:szCs w:val="32"/>
        </w:rPr>
      </w:pPr>
      <w:r w:rsidRPr="009A3D61">
        <w:rPr>
          <w:rFonts w:ascii="Times New Roman" w:hAnsi="Times New Roman"/>
          <w:b/>
          <w:sz w:val="32"/>
          <w:szCs w:val="32"/>
        </w:rPr>
        <w:t>Планируемые образовательные результаты.</w:t>
      </w:r>
    </w:p>
    <w:p w:rsidR="00E44DF2" w:rsidRPr="009A3D61" w:rsidRDefault="00E44DF2" w:rsidP="00E44DF2">
      <w:pPr>
        <w:spacing w:before="120"/>
        <w:ind w:firstLine="357"/>
        <w:jc w:val="both"/>
        <w:rPr>
          <w:rFonts w:ascii="Times New Roman" w:hAnsi="Times New Roman"/>
          <w:sz w:val="28"/>
          <w:szCs w:val="28"/>
        </w:rPr>
      </w:pPr>
      <w:r w:rsidRPr="009A3D61">
        <w:rPr>
          <w:rFonts w:ascii="Times New Roman" w:hAnsi="Times New Roman"/>
          <w:sz w:val="28"/>
          <w:szCs w:val="28"/>
        </w:rPr>
        <w:t xml:space="preserve">       На конец </w:t>
      </w:r>
      <w:r>
        <w:rPr>
          <w:rFonts w:ascii="Times New Roman" w:hAnsi="Times New Roman"/>
          <w:sz w:val="28"/>
          <w:szCs w:val="28"/>
        </w:rPr>
        <w:t>7</w:t>
      </w:r>
      <w:r w:rsidRPr="009A3D61">
        <w:rPr>
          <w:rFonts w:ascii="Times New Roman" w:hAnsi="Times New Roman"/>
          <w:sz w:val="28"/>
          <w:szCs w:val="28"/>
        </w:rPr>
        <w:t xml:space="preserve"> класса ученик научится и получит возможность научиться:</w:t>
      </w:r>
    </w:p>
    <w:p w:rsidR="00E44DF2" w:rsidRPr="009A3D61" w:rsidRDefault="00E44DF2" w:rsidP="00E44DF2">
      <w:pPr>
        <w:spacing w:before="120"/>
        <w:ind w:firstLine="357"/>
        <w:jc w:val="both"/>
        <w:rPr>
          <w:rFonts w:ascii="Times New Roman" w:hAnsi="Times New Roman"/>
          <w:b/>
          <w:sz w:val="28"/>
          <w:szCs w:val="28"/>
        </w:rPr>
      </w:pPr>
      <w:r w:rsidRPr="009A3D61">
        <w:rPr>
          <w:rFonts w:ascii="Times New Roman" w:hAnsi="Times New Roman"/>
          <w:b/>
          <w:sz w:val="28"/>
          <w:szCs w:val="28"/>
        </w:rPr>
        <w:t>Личностные результаты обучения:</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усвоение правил индивидуального и коллективного безопасного поведения в опасных ситуациях, угрожающих жизни и здоровью людей, правил поведения на транспорте и на дорогах;</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формирование понимания ценности здорового и безопасного образа жизни;</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xml:space="preserve">• усвоение гуманистических, демократических и традиционных ценностей многонационального российского общества; </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формирование готовности и способности вести диалог с другими людьми и достигать в нём взаимопонимания;</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lastRenderedPageBreak/>
        <w:t>• 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формирование потребностей соблюдать нормы здорового образа жизни, осознанно выполнять правила безопасности жизнедеятельности.</w:t>
      </w:r>
    </w:p>
    <w:p w:rsidR="00E44DF2" w:rsidRPr="009A3D61" w:rsidRDefault="00E44DF2" w:rsidP="00E44DF2">
      <w:pPr>
        <w:spacing w:before="120"/>
        <w:ind w:firstLine="357"/>
        <w:jc w:val="both"/>
        <w:rPr>
          <w:rFonts w:ascii="Times New Roman" w:hAnsi="Times New Roman"/>
          <w:b/>
          <w:sz w:val="28"/>
          <w:szCs w:val="28"/>
        </w:rPr>
      </w:pPr>
      <w:r w:rsidRPr="009A3D61">
        <w:rPr>
          <w:rFonts w:ascii="Times New Roman" w:hAnsi="Times New Roman"/>
          <w:b/>
          <w:sz w:val="28"/>
          <w:szCs w:val="28"/>
        </w:rPr>
        <w:t>Предметные результаты обучения:</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формирование убеждения в необходимости безопасного и здорового образа жизни;</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понимание личной и общественной значимости современной культуры безопасности жизнедеятельности;</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lastRenderedPageBreak/>
        <w:t>• формирование установки на здоровый образ жизни, исключающий употребление алкоголя, наркотиков, курение и нанесение иного вреда здоровью;</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понимание необходимости сохранения природы и окружающей среды для полноценной жизни человека;</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xml:space="preserve">• знание основных опасных и чрезвычайных ситуаций природного, </w:t>
      </w:r>
      <w:proofErr w:type="gramStart"/>
      <w:r w:rsidRPr="009A3D61">
        <w:rPr>
          <w:rFonts w:ascii="Times New Roman" w:hAnsi="Times New Roman"/>
          <w:sz w:val="28"/>
          <w:szCs w:val="28"/>
        </w:rPr>
        <w:t>техно-генного</w:t>
      </w:r>
      <w:proofErr w:type="gramEnd"/>
      <w:r w:rsidRPr="009A3D61">
        <w:rPr>
          <w:rFonts w:ascii="Times New Roman" w:hAnsi="Times New Roman"/>
          <w:sz w:val="28"/>
          <w:szCs w:val="28"/>
        </w:rPr>
        <w:t xml:space="preserve"> и социального характера, включая экстремизм и терроризм и их последствия для личности, общества и государства;</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знание и умение применять правила безопасного поведения в условиях опасных и чрезвычайных ситуаций;</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умение оказать первую помощь пострадавшим;</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w:t>
      </w:r>
    </w:p>
    <w:p w:rsidR="00E44DF2" w:rsidRPr="009A3D61" w:rsidRDefault="00E44DF2" w:rsidP="00E44DF2">
      <w:pPr>
        <w:ind w:firstLine="357"/>
        <w:rPr>
          <w:rFonts w:ascii="Times New Roman" w:hAnsi="Times New Roman"/>
          <w:b/>
          <w:sz w:val="28"/>
          <w:szCs w:val="28"/>
        </w:rPr>
      </w:pPr>
      <w:proofErr w:type="spellStart"/>
      <w:r w:rsidRPr="009A3D61">
        <w:rPr>
          <w:rFonts w:ascii="Times New Roman" w:hAnsi="Times New Roman"/>
          <w:b/>
          <w:sz w:val="28"/>
          <w:szCs w:val="28"/>
        </w:rPr>
        <w:t>Метапредметные</w:t>
      </w:r>
      <w:proofErr w:type="spellEnd"/>
      <w:r w:rsidRPr="009A3D61">
        <w:rPr>
          <w:rFonts w:ascii="Times New Roman" w:hAnsi="Times New Roman"/>
          <w:b/>
          <w:sz w:val="28"/>
          <w:szCs w:val="28"/>
        </w:rPr>
        <w:t xml:space="preserve">  результаты обучения (УУД):</w:t>
      </w:r>
    </w:p>
    <w:p w:rsidR="00E44DF2" w:rsidRPr="009A3D61" w:rsidRDefault="00E44DF2" w:rsidP="00E44DF2">
      <w:pPr>
        <w:spacing w:before="120"/>
        <w:ind w:firstLine="357"/>
        <w:jc w:val="both"/>
        <w:rPr>
          <w:rFonts w:ascii="Times New Roman" w:hAnsi="Times New Roman"/>
          <w:sz w:val="28"/>
          <w:szCs w:val="28"/>
        </w:rPr>
      </w:pPr>
      <w:r w:rsidRPr="009A3D61">
        <w:rPr>
          <w:rFonts w:ascii="Times New Roman" w:hAnsi="Times New Roman"/>
          <w:b/>
          <w:i/>
          <w:sz w:val="28"/>
          <w:szCs w:val="28"/>
        </w:rPr>
        <w:t>Регулятивные УУД:</w:t>
      </w:r>
      <w:r w:rsidRPr="009A3D61">
        <w:rPr>
          <w:rFonts w:ascii="Times New Roman" w:hAnsi="Times New Roman"/>
          <w:sz w:val="28"/>
          <w:szCs w:val="28"/>
        </w:rPr>
        <w:t xml:space="preserve"> </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lastRenderedPageBreak/>
        <w:t>• 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умение оценивать правильность выполнения учебной задачи в области безопасности жизнедеятельности, собственные возможности её решения;</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E44DF2" w:rsidRPr="009A3D61" w:rsidRDefault="00E44DF2" w:rsidP="00E44DF2">
      <w:pPr>
        <w:spacing w:before="120"/>
        <w:ind w:firstLine="357"/>
        <w:jc w:val="both"/>
        <w:rPr>
          <w:rFonts w:ascii="Times New Roman" w:hAnsi="Times New Roman"/>
          <w:b/>
          <w:i/>
          <w:sz w:val="28"/>
          <w:szCs w:val="28"/>
        </w:rPr>
      </w:pPr>
    </w:p>
    <w:p w:rsidR="00E44DF2" w:rsidRPr="009A3D61" w:rsidRDefault="00E44DF2" w:rsidP="00E44DF2">
      <w:pPr>
        <w:spacing w:before="120"/>
        <w:ind w:firstLine="357"/>
        <w:jc w:val="both"/>
        <w:rPr>
          <w:rFonts w:ascii="Times New Roman" w:hAnsi="Times New Roman"/>
          <w:b/>
          <w:i/>
          <w:sz w:val="28"/>
          <w:szCs w:val="28"/>
        </w:rPr>
      </w:pPr>
      <w:r w:rsidRPr="009A3D61">
        <w:rPr>
          <w:rFonts w:ascii="Times New Roman" w:hAnsi="Times New Roman"/>
          <w:b/>
          <w:i/>
          <w:sz w:val="28"/>
          <w:szCs w:val="28"/>
        </w:rPr>
        <w:t xml:space="preserve">Познавательные УУД: </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умение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 следственные связи, строить логическое рассуждение, умозаключение (индуктивное, дедуктивное и по аналогии) и делать выводы;</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умение создавать, применять и преобразовывать знаки и символы, модели и схемы для решения учебных и познавательных задач;</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E44DF2" w:rsidRPr="009A3D61" w:rsidRDefault="00E44DF2" w:rsidP="00E44DF2">
      <w:pPr>
        <w:spacing w:before="120"/>
        <w:ind w:firstLine="357"/>
        <w:jc w:val="both"/>
        <w:rPr>
          <w:rFonts w:ascii="Times New Roman" w:hAnsi="Times New Roman"/>
          <w:b/>
          <w:i/>
          <w:sz w:val="28"/>
          <w:szCs w:val="28"/>
        </w:rPr>
      </w:pPr>
      <w:r w:rsidRPr="009A3D61">
        <w:rPr>
          <w:rFonts w:ascii="Times New Roman" w:hAnsi="Times New Roman"/>
          <w:b/>
          <w:i/>
          <w:sz w:val="28"/>
          <w:szCs w:val="28"/>
        </w:rPr>
        <w:t>Коммуникативные УУД:</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lastRenderedPageBreak/>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формирование и развитие компетентности в области использования информационно-коммуникационных технологий;</w:t>
      </w:r>
    </w:p>
    <w:p w:rsidR="00E44DF2" w:rsidRPr="009A3D61" w:rsidRDefault="00E44DF2" w:rsidP="00E44DF2">
      <w:pPr>
        <w:ind w:firstLine="357"/>
        <w:jc w:val="both"/>
        <w:rPr>
          <w:rFonts w:ascii="Times New Roman" w:hAnsi="Times New Roman"/>
          <w:sz w:val="28"/>
          <w:szCs w:val="28"/>
        </w:rPr>
      </w:pPr>
      <w:r w:rsidRPr="009A3D61">
        <w:rPr>
          <w:rFonts w:ascii="Times New Roman" w:hAnsi="Times New Roman"/>
          <w:sz w:val="28"/>
          <w:szCs w:val="28"/>
        </w:rP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E44DF2" w:rsidRPr="009A3D61" w:rsidRDefault="00E44DF2" w:rsidP="00E44DF2">
      <w:pPr>
        <w:spacing w:before="120"/>
        <w:ind w:firstLine="357"/>
        <w:jc w:val="both"/>
        <w:rPr>
          <w:rFonts w:ascii="Times New Roman" w:hAnsi="Times New Roman"/>
          <w:sz w:val="28"/>
          <w:szCs w:val="28"/>
        </w:rPr>
      </w:pPr>
      <w:r w:rsidRPr="009A3D61">
        <w:rPr>
          <w:rFonts w:ascii="Times New Roman" w:hAnsi="Times New Roman"/>
          <w:sz w:val="28"/>
          <w:szCs w:val="28"/>
        </w:rPr>
        <w:t xml:space="preserve">При изучении курса ОБЖ 6 класса используется </w:t>
      </w:r>
      <w:r w:rsidRPr="009A3D61">
        <w:rPr>
          <w:rFonts w:ascii="Times New Roman" w:hAnsi="Times New Roman"/>
          <w:b/>
          <w:i/>
          <w:sz w:val="28"/>
          <w:szCs w:val="28"/>
        </w:rPr>
        <w:t>учебник</w:t>
      </w:r>
      <w:r w:rsidRPr="009A3D61">
        <w:rPr>
          <w:rFonts w:ascii="Times New Roman" w:hAnsi="Times New Roman"/>
          <w:sz w:val="28"/>
          <w:szCs w:val="28"/>
        </w:rPr>
        <w:t>:</w:t>
      </w:r>
    </w:p>
    <w:p w:rsidR="00E44DF2" w:rsidRPr="009A3D61" w:rsidRDefault="00E44DF2" w:rsidP="00E44DF2">
      <w:pPr>
        <w:rPr>
          <w:rFonts w:ascii="Times New Roman" w:hAnsi="Times New Roman"/>
          <w:sz w:val="28"/>
          <w:szCs w:val="28"/>
        </w:rPr>
      </w:pPr>
      <w:r w:rsidRPr="009A3D61">
        <w:rPr>
          <w:rFonts w:ascii="Times New Roman" w:hAnsi="Times New Roman"/>
          <w:sz w:val="28"/>
          <w:szCs w:val="28"/>
        </w:rPr>
        <w:t xml:space="preserve">Смирнов А. Т. Основы безопасности жизнедеятельности: 6 </w:t>
      </w:r>
      <w:proofErr w:type="spellStart"/>
      <w:proofErr w:type="gramStart"/>
      <w:r w:rsidRPr="009A3D61">
        <w:rPr>
          <w:rFonts w:ascii="Times New Roman" w:hAnsi="Times New Roman"/>
          <w:sz w:val="28"/>
          <w:szCs w:val="28"/>
        </w:rPr>
        <w:t>кл</w:t>
      </w:r>
      <w:proofErr w:type="spellEnd"/>
      <w:r w:rsidRPr="009A3D61">
        <w:rPr>
          <w:rFonts w:ascii="Times New Roman" w:hAnsi="Times New Roman"/>
          <w:sz w:val="28"/>
          <w:szCs w:val="28"/>
        </w:rPr>
        <w:t>.:</w:t>
      </w:r>
      <w:proofErr w:type="gramEnd"/>
      <w:r w:rsidRPr="009A3D61">
        <w:rPr>
          <w:rFonts w:ascii="Times New Roman" w:hAnsi="Times New Roman"/>
          <w:sz w:val="28"/>
          <w:szCs w:val="28"/>
        </w:rPr>
        <w:t xml:space="preserve"> учеб. для </w:t>
      </w:r>
      <w:proofErr w:type="spellStart"/>
      <w:r w:rsidRPr="009A3D61">
        <w:rPr>
          <w:rFonts w:ascii="Times New Roman" w:hAnsi="Times New Roman"/>
          <w:sz w:val="28"/>
          <w:szCs w:val="28"/>
        </w:rPr>
        <w:t>общеобразоват</w:t>
      </w:r>
      <w:proofErr w:type="spellEnd"/>
      <w:r w:rsidRPr="009A3D61">
        <w:rPr>
          <w:rFonts w:ascii="Times New Roman" w:hAnsi="Times New Roman"/>
          <w:sz w:val="28"/>
          <w:szCs w:val="28"/>
        </w:rPr>
        <w:t>. учреждений / А. Т. Смирнов, Б. О. Хренников; под ред. А. Т. Смирнова. — М.: Просвещение, 2012.</w:t>
      </w:r>
    </w:p>
    <w:p w:rsidR="00E44DF2" w:rsidRPr="009A3D61" w:rsidRDefault="00E44DF2" w:rsidP="00E44DF2">
      <w:pPr>
        <w:spacing w:before="120"/>
        <w:ind w:firstLine="357"/>
        <w:jc w:val="both"/>
        <w:rPr>
          <w:rFonts w:ascii="Times New Roman" w:hAnsi="Times New Roman"/>
          <w:sz w:val="28"/>
          <w:szCs w:val="28"/>
        </w:rPr>
      </w:pPr>
      <w:r w:rsidRPr="009A3D61">
        <w:rPr>
          <w:rFonts w:ascii="Times New Roman" w:hAnsi="Times New Roman"/>
          <w:sz w:val="28"/>
          <w:szCs w:val="28"/>
        </w:rPr>
        <w:t xml:space="preserve">По программе на изучение курса ОБЖ  в 6 классе отводится 35 часов. Календарно-тематическое планирование  составлено из расчета 1 час в неделю, всего 35 часов в год (35 учебных недель). </w:t>
      </w:r>
    </w:p>
    <w:p w:rsidR="00E44DF2" w:rsidRPr="009A3D61" w:rsidRDefault="00E44DF2" w:rsidP="00E44DF2">
      <w:pPr>
        <w:pStyle w:val="a5"/>
        <w:jc w:val="center"/>
        <w:rPr>
          <w:color w:val="000000"/>
          <w:sz w:val="28"/>
          <w:szCs w:val="28"/>
        </w:rPr>
      </w:pPr>
      <w:r w:rsidRPr="009A3D61">
        <w:rPr>
          <w:b/>
          <w:bCs/>
          <w:color w:val="000000"/>
          <w:sz w:val="28"/>
          <w:szCs w:val="28"/>
        </w:rPr>
        <w:t>СОДЕРЖАНИЕ УЧЕБНОГО МАТЕРИАЛА</w:t>
      </w:r>
    </w:p>
    <w:p w:rsidR="00E44DF2" w:rsidRPr="00FE6706" w:rsidRDefault="00E44DF2" w:rsidP="00E44DF2">
      <w:pPr>
        <w:shd w:val="clear" w:color="auto" w:fill="FFFFFF"/>
        <w:ind w:firstLine="709"/>
        <w:jc w:val="both"/>
        <w:rPr>
          <w:rFonts w:ascii="Times New Roman" w:hAnsi="Times New Roman"/>
          <w:b/>
          <w:bCs/>
          <w:sz w:val="28"/>
          <w:szCs w:val="28"/>
        </w:rPr>
      </w:pPr>
      <w:r w:rsidRPr="00FE6706">
        <w:rPr>
          <w:rFonts w:ascii="Times New Roman" w:hAnsi="Times New Roman"/>
          <w:b/>
          <w:color w:val="000000"/>
          <w:sz w:val="28"/>
          <w:szCs w:val="28"/>
        </w:rPr>
        <w:t xml:space="preserve">Раздел </w:t>
      </w:r>
      <w:r w:rsidRPr="00FE6706">
        <w:rPr>
          <w:rFonts w:ascii="Times New Roman" w:hAnsi="Times New Roman"/>
          <w:b/>
          <w:color w:val="000000"/>
          <w:sz w:val="28"/>
          <w:szCs w:val="28"/>
          <w:lang w:val="en-US"/>
        </w:rPr>
        <w:t>I</w:t>
      </w:r>
      <w:r w:rsidRPr="00FE6706">
        <w:rPr>
          <w:rFonts w:ascii="Times New Roman" w:hAnsi="Times New Roman"/>
          <w:b/>
          <w:color w:val="000000"/>
          <w:sz w:val="28"/>
          <w:szCs w:val="28"/>
        </w:rPr>
        <w:t xml:space="preserve">.   </w:t>
      </w:r>
      <w:r w:rsidRPr="00FE6706">
        <w:rPr>
          <w:rFonts w:ascii="Times New Roman" w:hAnsi="Times New Roman"/>
          <w:b/>
          <w:i/>
          <w:sz w:val="28"/>
          <w:szCs w:val="28"/>
        </w:rPr>
        <w:t>Безопасность и защита человека</w:t>
      </w:r>
    </w:p>
    <w:p w:rsidR="00E44DF2" w:rsidRPr="00FE6706" w:rsidRDefault="00E44DF2" w:rsidP="00E44DF2">
      <w:pPr>
        <w:shd w:val="clear" w:color="auto" w:fill="FFFFFF"/>
        <w:spacing w:before="120"/>
        <w:ind w:firstLine="709"/>
        <w:jc w:val="both"/>
        <w:rPr>
          <w:rFonts w:ascii="Times New Roman" w:hAnsi="Times New Roman"/>
          <w:i/>
          <w:iCs/>
          <w:sz w:val="28"/>
          <w:szCs w:val="28"/>
          <w:u w:val="single"/>
        </w:rPr>
      </w:pPr>
      <w:r w:rsidRPr="00FE6706">
        <w:rPr>
          <w:rFonts w:ascii="Times New Roman" w:hAnsi="Times New Roman"/>
          <w:bCs/>
          <w:i/>
          <w:iCs/>
          <w:color w:val="000000"/>
          <w:sz w:val="28"/>
          <w:szCs w:val="28"/>
          <w:u w:val="single"/>
        </w:rPr>
        <w:t xml:space="preserve">Тема 1.   </w:t>
      </w:r>
      <w:r w:rsidRPr="00FE6706">
        <w:rPr>
          <w:rFonts w:ascii="Times New Roman" w:hAnsi="Times New Roman"/>
          <w:i/>
          <w:sz w:val="28"/>
          <w:szCs w:val="28"/>
          <w:u w:val="single"/>
        </w:rPr>
        <w:t>Общие понятия об опасных и чрезвычайных ситуациях природного характера.</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Различные природные явления и причины их возникновения. Строение оболочки земли: литосфера, атмосфера, гидросфера и биосфера. Круговорот веществ и энергии в географической оболочке. Общая характеристика природных явлений. Природные явления геологического, метеорологического, гидрологического, биологического и космического происхождения, их характеристика, возникновение опасности для жизнедеятельности человека.</w:t>
      </w:r>
    </w:p>
    <w:p w:rsidR="00E44DF2" w:rsidRPr="00FE6706" w:rsidRDefault="00E44DF2" w:rsidP="00E44DF2">
      <w:pPr>
        <w:shd w:val="clear" w:color="auto" w:fill="FFFFFF"/>
        <w:ind w:firstLine="709"/>
        <w:jc w:val="both"/>
        <w:rPr>
          <w:rFonts w:ascii="Times New Roman" w:hAnsi="Times New Roman"/>
          <w:color w:val="000000"/>
          <w:sz w:val="28"/>
          <w:szCs w:val="28"/>
        </w:rPr>
      </w:pPr>
      <w:r w:rsidRPr="00FE6706">
        <w:rPr>
          <w:rFonts w:ascii="Times New Roman" w:hAnsi="Times New Roman"/>
          <w:sz w:val="28"/>
          <w:szCs w:val="28"/>
        </w:rPr>
        <w:t xml:space="preserve">Опасные и чрезвычайные ситуации. Общие понятия и определения. ЧС природного характера. </w:t>
      </w:r>
    </w:p>
    <w:p w:rsidR="00E44DF2" w:rsidRPr="00FE6706" w:rsidRDefault="00E44DF2" w:rsidP="00E44DF2">
      <w:pPr>
        <w:shd w:val="clear" w:color="auto" w:fill="FFFFFF"/>
        <w:spacing w:before="120"/>
        <w:ind w:firstLine="709"/>
        <w:jc w:val="both"/>
        <w:rPr>
          <w:rFonts w:ascii="Times New Roman" w:hAnsi="Times New Roman"/>
          <w:i/>
          <w:sz w:val="28"/>
          <w:szCs w:val="28"/>
          <w:u w:val="single"/>
        </w:rPr>
      </w:pPr>
      <w:r w:rsidRPr="00FE6706">
        <w:rPr>
          <w:rFonts w:ascii="Times New Roman" w:hAnsi="Times New Roman"/>
          <w:i/>
          <w:sz w:val="28"/>
          <w:szCs w:val="28"/>
          <w:u w:val="single"/>
        </w:rPr>
        <w:lastRenderedPageBreak/>
        <w:t>Тема 2. Чрезвычайные ситуации геологического происхождения, их причины и последствия.</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 xml:space="preserve">Землетрясение. Причины возникновения землетрясения и его возможные последствия. </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Геологические процессы, происходящие в литосфере Земли, в результате которых возникают землетрясения. Очаг, магнитуда, эпицентр, интенсивность землетрясения. Возможные последствия землетрясений. Основные районы на территории России, где вероятность землетрясений велика.</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Основные принципы защиты населения от землетрясений. Комплекс мероприятий, проводимых по защите населения от последствий землетрясений. Разработка способов повышения устойчивости зданий и сооружений, а также защита от воздействия сейсмических волн. Организация оповещения населения. Обучение населения правилам безопасного поведения в сейсмоопасных районах. Организация аварийно-спасательных работ.</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Правила безопасного поведения населения при землетрясении в различных ситуациях: если землетрясение застало вас дома, на улице, в школе. Правила безопасного поведения после землетрясения.</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Вулканы, извержение вулканов, расположение вулканов на Земле. Типы вулканов: действующие, дремлющие и потухшие, их характеристики, причины и предвестники их извержений. Последствия извержения вулканов. Образование лавовых потоков, вулканических грязевых потоков, выпадение твердых вулканических продуктов, образование палящей вулканической тучи, выделение вулканических газов.</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Организация защиты населения от последствий извержения вулканов.</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Оползни, причины их возникновения. Классификация оползней по занимаемой ими площади. Последствия оползней. Организация защиты населения от последствий оползней. Рекомендации населению по действиям при угрозе возникновения оползня.</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Обвалы и снежные лавины, их причины и последствия. Организация защиты населения от последствий обвалов и снежных лавин. Рекомендации населению по действиям при угрозе обвалов и схода снежных лавин.</w:t>
      </w:r>
    </w:p>
    <w:p w:rsidR="00E44DF2" w:rsidRPr="00FE6706" w:rsidRDefault="00E44DF2" w:rsidP="00E44DF2">
      <w:pPr>
        <w:shd w:val="clear" w:color="auto" w:fill="FFFFFF"/>
        <w:spacing w:before="120"/>
        <w:ind w:firstLine="709"/>
        <w:jc w:val="both"/>
        <w:rPr>
          <w:rFonts w:ascii="Times New Roman" w:hAnsi="Times New Roman"/>
          <w:i/>
          <w:iCs/>
          <w:sz w:val="28"/>
          <w:szCs w:val="28"/>
          <w:u w:val="single"/>
        </w:rPr>
      </w:pPr>
      <w:r w:rsidRPr="00FE6706">
        <w:rPr>
          <w:rFonts w:ascii="Times New Roman" w:hAnsi="Times New Roman"/>
          <w:bCs/>
          <w:i/>
          <w:iCs/>
          <w:color w:val="000000"/>
          <w:sz w:val="28"/>
          <w:szCs w:val="28"/>
          <w:u w:val="single"/>
        </w:rPr>
        <w:lastRenderedPageBreak/>
        <w:t xml:space="preserve">Тема 3. </w:t>
      </w:r>
      <w:r w:rsidRPr="00FE6706">
        <w:rPr>
          <w:rFonts w:ascii="Times New Roman" w:hAnsi="Times New Roman"/>
          <w:i/>
          <w:sz w:val="28"/>
          <w:szCs w:val="28"/>
          <w:u w:val="single"/>
        </w:rPr>
        <w:t>Чрезвычайные ситуации метеорологического происхождения, их причины и последствия</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Ураганы и бури, причины их возникновения, возможные последствия. Циклоны - причина возникновения ураганов и бурь, их строение, скорость перемещения.</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Последствия ураганов и бурь. Характеристика разрушительной силы ураганов и бурь. Шкала Бофорта, определяющая силу ветра. Воздействие ветра на окружающую среду.</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Мероприятия по защите населения от последствий ураганов и бурь. Организация непрерывного наблюдения за состоянием атмосферы. Прогноз возникновения циклонов, их перемещение и возможные последствия. Организация оповещения населения об угрозе ураганов и бурь. Рекомендации населению по правилам поведения при получении штормового оповещения о приближении урагана или бури.</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Смерч, основные понятия и определения. Характеристики смерча, разрушительная сила смерча и его возможные последствия. Рекомендации населению по действиям при угрозе и во время смерча.</w:t>
      </w:r>
    </w:p>
    <w:p w:rsidR="00E44DF2" w:rsidRPr="00FE6706" w:rsidRDefault="00E44DF2" w:rsidP="00E44DF2">
      <w:pPr>
        <w:shd w:val="clear" w:color="auto" w:fill="FFFFFF"/>
        <w:spacing w:before="120"/>
        <w:ind w:firstLine="709"/>
        <w:jc w:val="both"/>
        <w:rPr>
          <w:rFonts w:ascii="Times New Roman" w:hAnsi="Times New Roman"/>
          <w:i/>
          <w:iCs/>
          <w:sz w:val="28"/>
          <w:szCs w:val="28"/>
          <w:u w:val="single"/>
        </w:rPr>
      </w:pPr>
      <w:r w:rsidRPr="00FE6706">
        <w:rPr>
          <w:rFonts w:ascii="Times New Roman" w:hAnsi="Times New Roman"/>
          <w:i/>
          <w:sz w:val="28"/>
          <w:szCs w:val="28"/>
          <w:u w:val="single"/>
        </w:rPr>
        <w:t>Тема 4. Чрезвычайные ситуации гидрологического происхождения,  их причины и последствия</w:t>
      </w:r>
    </w:p>
    <w:p w:rsidR="00E44DF2" w:rsidRPr="00FE6706" w:rsidRDefault="00E44DF2" w:rsidP="00E44DF2">
      <w:pPr>
        <w:shd w:val="clear" w:color="auto" w:fill="FFFFFF"/>
        <w:spacing w:before="120"/>
        <w:ind w:firstLine="709"/>
        <w:jc w:val="both"/>
        <w:rPr>
          <w:rFonts w:ascii="Times New Roman" w:hAnsi="Times New Roman"/>
          <w:sz w:val="28"/>
          <w:szCs w:val="28"/>
        </w:rPr>
      </w:pPr>
      <w:r w:rsidRPr="00FE6706">
        <w:rPr>
          <w:rFonts w:ascii="Times New Roman" w:hAnsi="Times New Roman"/>
          <w:sz w:val="28"/>
          <w:szCs w:val="28"/>
        </w:rPr>
        <w:t xml:space="preserve">Наводнения, виды наводнений и их причины. Природные явления гидрологического происхождения, вызывающие наводнения. </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Возможные последствия наводнений. 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 Рекомендации населению по действиям при угрозе и во время наводнения.</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Сели и их характеристика, причины возникновения селей, их последствия. Защита населения от селевых потоков. Рекомендации населению, проживающему в селеопасных районах.</w:t>
      </w:r>
    </w:p>
    <w:p w:rsidR="00E44DF2" w:rsidRPr="00FE6706" w:rsidRDefault="00E44DF2" w:rsidP="00E44DF2">
      <w:pPr>
        <w:shd w:val="clear" w:color="auto" w:fill="FFFFFF"/>
        <w:ind w:firstLine="709"/>
        <w:jc w:val="both"/>
        <w:rPr>
          <w:rFonts w:ascii="Times New Roman" w:hAnsi="Times New Roman"/>
          <w:color w:val="000000"/>
          <w:sz w:val="28"/>
          <w:szCs w:val="28"/>
        </w:rPr>
      </w:pPr>
      <w:r w:rsidRPr="00FE6706">
        <w:rPr>
          <w:rFonts w:ascii="Times New Roman" w:hAnsi="Times New Roman"/>
          <w:sz w:val="28"/>
          <w:szCs w:val="28"/>
        </w:rPr>
        <w:lastRenderedPageBreak/>
        <w:t>Цунами и их характеристика. Причины возникновения цунами, их возможные последствия. Организация защиты населения от последствий цунами. Подготовка населения к безопасному при угрозе возникновения цунами, во время цунами и после него.</w:t>
      </w:r>
    </w:p>
    <w:p w:rsidR="00E44DF2" w:rsidRPr="00FE6706" w:rsidRDefault="00E44DF2" w:rsidP="00E44DF2">
      <w:pPr>
        <w:shd w:val="clear" w:color="auto" w:fill="FFFFFF"/>
        <w:spacing w:before="120"/>
        <w:ind w:firstLine="709"/>
        <w:jc w:val="both"/>
        <w:rPr>
          <w:rFonts w:ascii="Times New Roman" w:hAnsi="Times New Roman"/>
          <w:i/>
          <w:iCs/>
          <w:sz w:val="28"/>
          <w:szCs w:val="28"/>
          <w:u w:val="single"/>
        </w:rPr>
      </w:pPr>
      <w:r w:rsidRPr="00FE6706">
        <w:rPr>
          <w:rFonts w:ascii="Times New Roman" w:hAnsi="Times New Roman"/>
          <w:i/>
          <w:sz w:val="28"/>
          <w:szCs w:val="28"/>
          <w:u w:val="single"/>
        </w:rPr>
        <w:t>Тема 5. Чрезвычайные ситуации биологического происхождения,  их причины и последствия</w:t>
      </w:r>
    </w:p>
    <w:p w:rsidR="00E44DF2" w:rsidRPr="00FE6706" w:rsidRDefault="00E44DF2" w:rsidP="00E44DF2">
      <w:pPr>
        <w:shd w:val="clear" w:color="auto" w:fill="FFFFFF"/>
        <w:ind w:firstLine="709"/>
        <w:jc w:val="both"/>
        <w:rPr>
          <w:rFonts w:ascii="Times New Roman" w:hAnsi="Times New Roman"/>
          <w:color w:val="000000"/>
          <w:sz w:val="28"/>
          <w:szCs w:val="28"/>
        </w:rPr>
      </w:pPr>
      <w:r w:rsidRPr="00FE6706">
        <w:rPr>
          <w:rFonts w:ascii="Times New Roman" w:hAnsi="Times New Roman"/>
          <w:sz w:val="28"/>
          <w:szCs w:val="28"/>
        </w:rPr>
        <w:t>Лесные и торфяные пожары, виды пожаров, классификация и их характеристика</w:t>
      </w:r>
      <w:r w:rsidRPr="00FE6706">
        <w:rPr>
          <w:rFonts w:ascii="Times New Roman" w:hAnsi="Times New Roman"/>
          <w:color w:val="000000"/>
          <w:sz w:val="28"/>
          <w:szCs w:val="28"/>
        </w:rPr>
        <w:t>. Последствия лесных и торфяных пожаров для населения и окружающей среды.</w:t>
      </w:r>
    </w:p>
    <w:p w:rsidR="00E44DF2" w:rsidRPr="00FE6706" w:rsidRDefault="00E44DF2" w:rsidP="00E44DF2">
      <w:pPr>
        <w:shd w:val="clear" w:color="auto" w:fill="FFFFFF"/>
        <w:ind w:firstLine="709"/>
        <w:jc w:val="both"/>
        <w:rPr>
          <w:rFonts w:ascii="Times New Roman" w:hAnsi="Times New Roman"/>
          <w:color w:val="000000"/>
          <w:sz w:val="28"/>
          <w:szCs w:val="28"/>
        </w:rPr>
      </w:pPr>
      <w:r w:rsidRPr="00FE6706">
        <w:rPr>
          <w:rFonts w:ascii="Times New Roman" w:hAnsi="Times New Roman"/>
          <w:color w:val="000000"/>
          <w:sz w:val="28"/>
          <w:szCs w:val="28"/>
        </w:rPr>
        <w:t>Профилактика л</w:t>
      </w:r>
      <w:r w:rsidRPr="00FE6706">
        <w:rPr>
          <w:rFonts w:ascii="Times New Roman" w:hAnsi="Times New Roman"/>
          <w:sz w:val="28"/>
          <w:szCs w:val="28"/>
        </w:rPr>
        <w:t>есных и торфяных пожаров, защита населения от лесных пожаров. Общие рекомендации по безопасному поведению при нахождении вблизи очага пожара в лесу.</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Инфекционные болезни человека, причины их возникновения. Классификация инфекционных болезней по способу передачи инфекции от больного человека к здоровому.</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Эпидемия, ее характеристика, опасность для населения. Эпидемический процесс и факторы, его определяющие. Противоэпидемические мероприятия и защита населения.</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Характеристика некоторых наиболее распространенных инфекционных заболеваний и их профилактика. Комплекс мероприятий, проводимых для защиты населения от массовых инфекционных заболеваний. Правила личной гигиены для профилактики инфекционных заболеваний.</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 xml:space="preserve">Инфекционные болезни животных и растений. Причины их возникновения, краткая характеристика. Противоэпизоотические и </w:t>
      </w:r>
      <w:proofErr w:type="spellStart"/>
      <w:r w:rsidRPr="00FE6706">
        <w:rPr>
          <w:rFonts w:ascii="Times New Roman" w:hAnsi="Times New Roman"/>
          <w:sz w:val="28"/>
          <w:szCs w:val="28"/>
        </w:rPr>
        <w:t>противоэпифитотические</w:t>
      </w:r>
      <w:proofErr w:type="spellEnd"/>
      <w:r w:rsidRPr="00FE6706">
        <w:rPr>
          <w:rFonts w:ascii="Times New Roman" w:hAnsi="Times New Roman"/>
          <w:sz w:val="28"/>
          <w:szCs w:val="28"/>
        </w:rPr>
        <w:t xml:space="preserve"> мероприятия.</w:t>
      </w:r>
    </w:p>
    <w:p w:rsidR="00E44DF2" w:rsidRPr="00FE6706" w:rsidRDefault="00E44DF2" w:rsidP="00E44DF2">
      <w:pPr>
        <w:shd w:val="clear" w:color="auto" w:fill="FFFFFF"/>
        <w:spacing w:before="120"/>
        <w:jc w:val="both"/>
        <w:rPr>
          <w:rFonts w:ascii="Times New Roman" w:hAnsi="Times New Roman"/>
          <w:i/>
          <w:color w:val="000000"/>
          <w:sz w:val="28"/>
          <w:szCs w:val="28"/>
          <w:u w:val="single"/>
        </w:rPr>
      </w:pPr>
      <w:r w:rsidRPr="00FE6706">
        <w:rPr>
          <w:rFonts w:ascii="Times New Roman" w:hAnsi="Times New Roman"/>
          <w:b/>
          <w:color w:val="000000"/>
          <w:sz w:val="28"/>
          <w:szCs w:val="28"/>
        </w:rPr>
        <w:t xml:space="preserve">Раздел – </w:t>
      </w:r>
      <w:r w:rsidRPr="00FE6706">
        <w:rPr>
          <w:rFonts w:ascii="Times New Roman" w:hAnsi="Times New Roman"/>
          <w:b/>
          <w:color w:val="000000"/>
          <w:sz w:val="28"/>
          <w:szCs w:val="28"/>
          <w:lang w:val="en-US"/>
        </w:rPr>
        <w:t>II</w:t>
      </w:r>
      <w:r w:rsidRPr="00FE6706">
        <w:rPr>
          <w:rFonts w:ascii="Times New Roman" w:hAnsi="Times New Roman"/>
          <w:b/>
          <w:color w:val="000000"/>
          <w:sz w:val="28"/>
          <w:szCs w:val="28"/>
        </w:rPr>
        <w:t xml:space="preserve">. </w:t>
      </w:r>
      <w:proofErr w:type="spellStart"/>
      <w:r w:rsidRPr="00FE6706">
        <w:rPr>
          <w:rFonts w:ascii="Times New Roman" w:hAnsi="Times New Roman"/>
          <w:b/>
          <w:i/>
          <w:sz w:val="28"/>
          <w:szCs w:val="28"/>
        </w:rPr>
        <w:t>Чс</w:t>
      </w:r>
      <w:proofErr w:type="spellEnd"/>
      <w:r w:rsidRPr="00FE6706">
        <w:rPr>
          <w:rFonts w:ascii="Times New Roman" w:hAnsi="Times New Roman"/>
          <w:b/>
          <w:i/>
          <w:sz w:val="28"/>
          <w:szCs w:val="28"/>
        </w:rPr>
        <w:t xml:space="preserve"> природного характера</w:t>
      </w:r>
      <w:r w:rsidRPr="00FE6706">
        <w:rPr>
          <w:rFonts w:ascii="Times New Roman" w:hAnsi="Times New Roman"/>
          <w:i/>
          <w:color w:val="000000"/>
          <w:sz w:val="28"/>
          <w:szCs w:val="28"/>
          <w:u w:val="single"/>
        </w:rPr>
        <w:t xml:space="preserve"> Тема 2. Чрезвычайные ситуации геологического происхождения и защита населения.</w:t>
      </w:r>
    </w:p>
    <w:p w:rsidR="00E44DF2" w:rsidRPr="00FE6706" w:rsidRDefault="00E44DF2" w:rsidP="00E44DF2">
      <w:pPr>
        <w:shd w:val="clear" w:color="auto" w:fill="FFFFFF"/>
        <w:spacing w:before="120"/>
        <w:ind w:firstLine="709"/>
        <w:jc w:val="both"/>
        <w:rPr>
          <w:rFonts w:ascii="Times New Roman" w:hAnsi="Times New Roman"/>
          <w:color w:val="000000"/>
          <w:sz w:val="28"/>
          <w:szCs w:val="28"/>
        </w:rPr>
      </w:pPr>
      <w:r w:rsidRPr="00FE6706">
        <w:rPr>
          <w:rFonts w:ascii="Times New Roman" w:hAnsi="Times New Roman"/>
          <w:color w:val="000000"/>
          <w:sz w:val="28"/>
          <w:szCs w:val="28"/>
        </w:rPr>
        <w:lastRenderedPageBreak/>
        <w:t>Защита населения от  последствий землетрясения. Последствия извержения вулканов и защита населения. Защита населения от оползней.</w:t>
      </w:r>
    </w:p>
    <w:p w:rsidR="00E44DF2" w:rsidRPr="00FE6706" w:rsidRDefault="00E44DF2" w:rsidP="00E44DF2">
      <w:pPr>
        <w:shd w:val="clear" w:color="auto" w:fill="FFFFFF"/>
        <w:spacing w:before="120"/>
        <w:ind w:firstLine="709"/>
        <w:jc w:val="both"/>
        <w:rPr>
          <w:rFonts w:ascii="Times New Roman" w:hAnsi="Times New Roman"/>
          <w:color w:val="000000"/>
          <w:sz w:val="28"/>
          <w:szCs w:val="28"/>
        </w:rPr>
      </w:pPr>
      <w:r w:rsidRPr="00FE6706">
        <w:rPr>
          <w:rFonts w:ascii="Times New Roman" w:hAnsi="Times New Roman"/>
          <w:i/>
          <w:color w:val="000000"/>
          <w:sz w:val="28"/>
          <w:szCs w:val="28"/>
          <w:u w:val="single"/>
        </w:rPr>
        <w:t>Тема 3. Чрезвычайные ситуации метеорологического происхождения и защита населения</w:t>
      </w:r>
      <w:r w:rsidRPr="00FE6706">
        <w:rPr>
          <w:rFonts w:ascii="Times New Roman" w:hAnsi="Times New Roman"/>
          <w:color w:val="000000"/>
          <w:sz w:val="28"/>
          <w:szCs w:val="28"/>
        </w:rPr>
        <w:t xml:space="preserve">. </w:t>
      </w:r>
    </w:p>
    <w:p w:rsidR="00E44DF2" w:rsidRPr="00FE6706" w:rsidRDefault="00E44DF2" w:rsidP="00E44DF2">
      <w:pPr>
        <w:shd w:val="clear" w:color="auto" w:fill="FFFFFF"/>
        <w:spacing w:before="120"/>
        <w:ind w:firstLine="709"/>
        <w:jc w:val="both"/>
        <w:rPr>
          <w:rFonts w:ascii="Times New Roman" w:hAnsi="Times New Roman"/>
          <w:color w:val="000000"/>
          <w:sz w:val="28"/>
          <w:szCs w:val="28"/>
        </w:rPr>
      </w:pPr>
      <w:r w:rsidRPr="00FE6706">
        <w:rPr>
          <w:rFonts w:ascii="Times New Roman" w:hAnsi="Times New Roman"/>
          <w:color w:val="000000"/>
          <w:sz w:val="28"/>
          <w:szCs w:val="28"/>
        </w:rPr>
        <w:t>Защита населения от ураганов и бурь.</w:t>
      </w:r>
    </w:p>
    <w:p w:rsidR="00E44DF2" w:rsidRPr="00FE6706" w:rsidRDefault="00E44DF2" w:rsidP="00E44DF2">
      <w:pPr>
        <w:shd w:val="clear" w:color="auto" w:fill="FFFFFF"/>
        <w:spacing w:before="120"/>
        <w:jc w:val="both"/>
        <w:rPr>
          <w:rFonts w:ascii="Times New Roman" w:hAnsi="Times New Roman"/>
          <w:b/>
          <w:bCs/>
          <w:sz w:val="28"/>
          <w:szCs w:val="28"/>
        </w:rPr>
      </w:pPr>
      <w:r w:rsidRPr="00FE6706">
        <w:rPr>
          <w:rFonts w:ascii="Times New Roman" w:hAnsi="Times New Roman"/>
          <w:b/>
          <w:color w:val="000000"/>
          <w:sz w:val="28"/>
          <w:szCs w:val="28"/>
        </w:rPr>
        <w:t xml:space="preserve">Раздел </w:t>
      </w:r>
      <w:r w:rsidRPr="00FE6706">
        <w:rPr>
          <w:rFonts w:ascii="Times New Roman" w:hAnsi="Times New Roman"/>
          <w:b/>
          <w:sz w:val="28"/>
          <w:szCs w:val="28"/>
          <w:lang w:val="en-US"/>
        </w:rPr>
        <w:t>III</w:t>
      </w:r>
      <w:r w:rsidRPr="00FE6706">
        <w:rPr>
          <w:rFonts w:ascii="Times New Roman" w:hAnsi="Times New Roman"/>
          <w:b/>
          <w:color w:val="000000"/>
          <w:sz w:val="28"/>
          <w:szCs w:val="28"/>
        </w:rPr>
        <w:t xml:space="preserve">.   </w:t>
      </w:r>
      <w:r w:rsidRPr="00FE6706">
        <w:rPr>
          <w:rFonts w:ascii="Times New Roman" w:hAnsi="Times New Roman"/>
          <w:b/>
          <w:sz w:val="28"/>
          <w:szCs w:val="28"/>
        </w:rPr>
        <w:t>Основы здорового образа жизни</w:t>
      </w:r>
    </w:p>
    <w:p w:rsidR="00E44DF2" w:rsidRPr="00FE6706" w:rsidRDefault="00E44DF2" w:rsidP="00E44DF2">
      <w:pPr>
        <w:shd w:val="clear" w:color="auto" w:fill="FFFFFF"/>
        <w:spacing w:before="120"/>
        <w:ind w:firstLine="709"/>
        <w:jc w:val="both"/>
        <w:rPr>
          <w:rFonts w:ascii="Times New Roman" w:hAnsi="Times New Roman"/>
          <w:i/>
          <w:sz w:val="28"/>
          <w:szCs w:val="28"/>
          <w:u w:val="single"/>
        </w:rPr>
      </w:pPr>
      <w:r w:rsidRPr="00FE6706">
        <w:rPr>
          <w:rFonts w:ascii="Times New Roman" w:hAnsi="Times New Roman"/>
          <w:i/>
          <w:sz w:val="28"/>
          <w:szCs w:val="28"/>
          <w:u w:val="single"/>
        </w:rPr>
        <w:t>Тема 6. Здоровый образ жизни и его значение для гармоничного развития человека.</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Психологическая уравновешенность, ее значение в формировании системы здорового образа жизни и обеспечения личной безопасности</w:t>
      </w:r>
      <w:r w:rsidRPr="00FE6706">
        <w:rPr>
          <w:rFonts w:ascii="Times New Roman" w:hAnsi="Times New Roman"/>
          <w:color w:val="000000"/>
          <w:sz w:val="28"/>
          <w:szCs w:val="28"/>
        </w:rPr>
        <w:t xml:space="preserve">. Качества, необходимые для повышения уровня </w:t>
      </w:r>
      <w:r w:rsidRPr="00FE6706">
        <w:rPr>
          <w:rFonts w:ascii="Times New Roman" w:hAnsi="Times New Roman"/>
          <w:sz w:val="28"/>
          <w:szCs w:val="28"/>
        </w:rPr>
        <w:t>психологической уравновешенности. Психологическая уравновешенность и умение завести друзей.</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Общие понятия и определения стресса. Стресс и стадии развития общего адаптационного синдрома. Влияние стресса на состояние здоровья человека. Содержание общих принципов борьбы со стрессом.</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Анатомо-физиологические особенности человека в подростковом возрасте. 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 Соблюдение правил личной гигиены в подростковом возрасте. Особенности психического развития человека в подростковом возрасте. Формирование основных качеств взрослого человека.</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Формирование личности подростка при его взаимоотношении со взрослыми. Значение правильного общения со взрослыми, особенно с родителями, для социального развития человека в подростковом возрасте. Конфликтные ситуации, которые могут возникнуть при общении подростка с родителями и основные способы их разрешения. Умение слушать собеседника.</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lastRenderedPageBreak/>
        <w:t>Формирование личности подростка при взаимоотношении со сверстниками. Рост потребности общения со сверстниками, пути достижения признания среди сверстников. Возможные конфликтные ситуации при общении со сверстниками, основные пути их разрешения. Личные качества, обеспечивающие более тесное общение со сверстниками.</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Формирование взаимоотношений со сверстниками противоположного пола. Факторы, определяющие развитие взаимоотношений со сверстниками противоположного пола. Формирование социально значимых качеств для установления правильного взаимоотношения со сверстниками противоположного пола. Духовная и социальная зрелость и ее значение в определении стиля своего поведения с лицами противоположного пола.</w:t>
      </w:r>
    </w:p>
    <w:p w:rsidR="00E44DF2" w:rsidRPr="00FE6706" w:rsidRDefault="00E44DF2" w:rsidP="00E44DF2">
      <w:pPr>
        <w:shd w:val="clear" w:color="auto" w:fill="FFFFFF"/>
        <w:ind w:firstLine="709"/>
        <w:jc w:val="both"/>
        <w:rPr>
          <w:rFonts w:ascii="Times New Roman" w:hAnsi="Times New Roman"/>
          <w:color w:val="000000"/>
          <w:sz w:val="28"/>
          <w:szCs w:val="28"/>
        </w:rPr>
      </w:pPr>
      <w:r w:rsidRPr="00FE6706">
        <w:rPr>
          <w:rFonts w:ascii="Times New Roman" w:hAnsi="Times New Roman"/>
          <w:sz w:val="28"/>
          <w:szCs w:val="28"/>
        </w:rPr>
        <w:t xml:space="preserve">Взаимоотношения подростка и общества. Ответственность несовершеннолетних. Значение правового воспитания для социального развития подростка. Правонарушения, совершаемые подростками, и их основные причины. Уголовная ответственность несовершеннолетних, предусмотренная Уголовным кодексом Российской Федерации (УК РФ, </w:t>
      </w:r>
      <w:smartTag w:uri="urn:schemas-microsoft-com:office:smarttags" w:element="metricconverter">
        <w:smartTagPr>
          <w:attr w:name="ProductID" w:val="1997 г"/>
        </w:smartTagPr>
        <w:r w:rsidRPr="00FE6706">
          <w:rPr>
            <w:rFonts w:ascii="Times New Roman" w:hAnsi="Times New Roman"/>
            <w:sz w:val="28"/>
            <w:szCs w:val="28"/>
          </w:rPr>
          <w:t>1997 г</w:t>
        </w:r>
      </w:smartTag>
      <w:r w:rsidRPr="00FE6706">
        <w:rPr>
          <w:rFonts w:ascii="Times New Roman" w:hAnsi="Times New Roman"/>
          <w:sz w:val="28"/>
          <w:szCs w:val="28"/>
        </w:rPr>
        <w:t>.).</w:t>
      </w:r>
    </w:p>
    <w:p w:rsidR="00E44DF2" w:rsidRPr="00FE6706" w:rsidRDefault="00E44DF2" w:rsidP="00E44DF2">
      <w:pPr>
        <w:shd w:val="clear" w:color="auto" w:fill="FFFFFF"/>
        <w:spacing w:before="120"/>
        <w:ind w:firstLine="709"/>
        <w:jc w:val="both"/>
        <w:rPr>
          <w:rFonts w:ascii="Times New Roman" w:hAnsi="Times New Roman"/>
          <w:i/>
          <w:iCs/>
          <w:sz w:val="28"/>
          <w:szCs w:val="28"/>
          <w:u w:val="single"/>
        </w:rPr>
      </w:pPr>
      <w:r w:rsidRPr="00FE6706">
        <w:rPr>
          <w:rFonts w:ascii="Times New Roman" w:hAnsi="Times New Roman"/>
          <w:bCs/>
          <w:i/>
          <w:iCs/>
          <w:color w:val="000000"/>
          <w:sz w:val="28"/>
          <w:szCs w:val="28"/>
          <w:u w:val="single"/>
        </w:rPr>
        <w:t xml:space="preserve">Тема 7.   </w:t>
      </w:r>
      <w:r w:rsidRPr="00FE6706">
        <w:rPr>
          <w:rFonts w:ascii="Times New Roman" w:hAnsi="Times New Roman"/>
          <w:i/>
          <w:sz w:val="28"/>
          <w:szCs w:val="28"/>
          <w:u w:val="single"/>
        </w:rPr>
        <w:t>Первая медицинская помощь и правила ее оказания (практические занятия).</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Общие понятия и определения первой медицинской помощи, доврачебной помощи, первой врачебной помощи. Общий порядок действий при оказании первой медицинской помощи.</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Оказание первой медицинской помощи при наружном кровотечении: при незначительных ранах, при сильном кровотечении. Оказание первой медицинской помощи при артериальном и венозном кровотечении.</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Оказание первой медицинской помощи при ушибах и переломах.</w:t>
      </w:r>
    </w:p>
    <w:p w:rsidR="00E44DF2" w:rsidRPr="00FE6706" w:rsidRDefault="00E44DF2" w:rsidP="00E44DF2">
      <w:pPr>
        <w:shd w:val="clear" w:color="auto" w:fill="FFFFFF"/>
        <w:ind w:firstLine="709"/>
        <w:jc w:val="both"/>
        <w:rPr>
          <w:rFonts w:ascii="Times New Roman" w:hAnsi="Times New Roman"/>
          <w:sz w:val="28"/>
          <w:szCs w:val="28"/>
        </w:rPr>
      </w:pPr>
      <w:r w:rsidRPr="00FE6706">
        <w:rPr>
          <w:rFonts w:ascii="Times New Roman" w:hAnsi="Times New Roman"/>
          <w:sz w:val="28"/>
          <w:szCs w:val="28"/>
        </w:rPr>
        <w:t>Общие правила транспортировки пострадавшего.</w:t>
      </w:r>
    </w:p>
    <w:p w:rsidR="00E44DF2" w:rsidRDefault="00E44DF2" w:rsidP="00E44DF2">
      <w:pPr>
        <w:jc w:val="center"/>
        <w:rPr>
          <w:rFonts w:ascii="Times New Roman" w:hAnsi="Times New Roman"/>
          <w:b/>
          <w:sz w:val="32"/>
          <w:szCs w:val="32"/>
        </w:rPr>
      </w:pPr>
    </w:p>
    <w:p w:rsidR="00E44DF2" w:rsidRPr="009A3D61" w:rsidRDefault="00E44DF2" w:rsidP="00E44DF2">
      <w:pPr>
        <w:jc w:val="center"/>
        <w:rPr>
          <w:rFonts w:ascii="Times New Roman" w:hAnsi="Times New Roman"/>
          <w:b/>
          <w:sz w:val="32"/>
          <w:szCs w:val="32"/>
        </w:rPr>
      </w:pPr>
      <w:r w:rsidRPr="009A3D61">
        <w:rPr>
          <w:rFonts w:ascii="Times New Roman" w:hAnsi="Times New Roman"/>
          <w:b/>
          <w:sz w:val="32"/>
          <w:szCs w:val="32"/>
        </w:rPr>
        <w:t xml:space="preserve">Тематическое планирование ОБЖ  </w:t>
      </w:r>
      <w:r>
        <w:rPr>
          <w:rFonts w:ascii="Times New Roman" w:hAnsi="Times New Roman"/>
          <w:b/>
          <w:sz w:val="32"/>
          <w:szCs w:val="32"/>
        </w:rPr>
        <w:t>7</w:t>
      </w:r>
      <w:r w:rsidRPr="009A3D61">
        <w:rPr>
          <w:rFonts w:ascii="Times New Roman" w:hAnsi="Times New Roman"/>
          <w:b/>
          <w:sz w:val="32"/>
          <w:szCs w:val="32"/>
        </w:rPr>
        <w:t xml:space="preserve">  класса </w:t>
      </w:r>
    </w:p>
    <w:tbl>
      <w:tblPr>
        <w:tblW w:w="0" w:type="auto"/>
        <w:tblInd w:w="-20" w:type="dxa"/>
        <w:tblLayout w:type="fixed"/>
        <w:tblLook w:val="0000" w:firstRow="0" w:lastRow="0" w:firstColumn="0" w:lastColumn="0" w:noHBand="0" w:noVBand="0"/>
      </w:tblPr>
      <w:tblGrid>
        <w:gridCol w:w="1404"/>
        <w:gridCol w:w="6804"/>
        <w:gridCol w:w="7371"/>
      </w:tblGrid>
      <w:tr w:rsidR="00E44DF2" w:rsidRPr="00D65A35" w:rsidTr="0037737E">
        <w:trPr>
          <w:trHeight w:val="593"/>
        </w:trPr>
        <w:tc>
          <w:tcPr>
            <w:tcW w:w="1404" w:type="dxa"/>
            <w:vMerge w:val="restart"/>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r w:rsidRPr="00FE6706">
              <w:rPr>
                <w:rFonts w:ascii="Times New Roman" w:hAnsi="Times New Roman"/>
                <w:sz w:val="28"/>
                <w:szCs w:val="28"/>
              </w:rPr>
              <w:lastRenderedPageBreak/>
              <w:t>№ модуля</w:t>
            </w:r>
            <w:r w:rsidRPr="00FE6706">
              <w:rPr>
                <w:rFonts w:ascii="Times New Roman" w:hAnsi="Times New Roman"/>
                <w:sz w:val="28"/>
                <w:szCs w:val="28"/>
                <w:lang w:val="en-US"/>
              </w:rPr>
              <w:t xml:space="preserve"> </w:t>
            </w:r>
            <w:proofErr w:type="spellStart"/>
            <w:r w:rsidRPr="00FE6706">
              <w:rPr>
                <w:rFonts w:ascii="Times New Roman" w:hAnsi="Times New Roman"/>
                <w:sz w:val="28"/>
                <w:szCs w:val="28"/>
                <w:lang w:val="en-US"/>
              </w:rPr>
              <w:t>раздела</w:t>
            </w:r>
            <w:proofErr w:type="spellEnd"/>
            <w:r w:rsidRPr="00FE6706">
              <w:rPr>
                <w:rFonts w:ascii="Times New Roman" w:hAnsi="Times New Roman"/>
                <w:sz w:val="28"/>
                <w:szCs w:val="28"/>
                <w:lang w:val="en-US"/>
              </w:rPr>
              <w:t>,</w:t>
            </w:r>
          </w:p>
          <w:p w:rsidR="00E44DF2" w:rsidRPr="00FE6706" w:rsidRDefault="00E44DF2" w:rsidP="0037737E">
            <w:pPr>
              <w:spacing w:after="0"/>
              <w:jc w:val="center"/>
              <w:rPr>
                <w:rFonts w:ascii="Times New Roman" w:hAnsi="Times New Roman"/>
                <w:sz w:val="28"/>
                <w:szCs w:val="28"/>
                <w:lang w:val="en-US"/>
              </w:rPr>
            </w:pPr>
            <w:proofErr w:type="spellStart"/>
            <w:r w:rsidRPr="00FE6706">
              <w:rPr>
                <w:rFonts w:ascii="Times New Roman" w:hAnsi="Times New Roman"/>
                <w:sz w:val="28"/>
                <w:szCs w:val="28"/>
                <w:lang w:val="en-US"/>
              </w:rPr>
              <w:t>темы</w:t>
            </w:r>
            <w:proofErr w:type="spellEnd"/>
          </w:p>
        </w:tc>
        <w:tc>
          <w:tcPr>
            <w:tcW w:w="6804" w:type="dxa"/>
            <w:vMerge w:val="restart"/>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Наименование модуля, раздела, темы</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proofErr w:type="spellStart"/>
            <w:r w:rsidRPr="00FE6706">
              <w:rPr>
                <w:rFonts w:ascii="Times New Roman" w:hAnsi="Times New Roman"/>
                <w:sz w:val="28"/>
                <w:szCs w:val="28"/>
                <w:lang w:val="en-US"/>
              </w:rPr>
              <w:t>Количество</w:t>
            </w:r>
            <w:proofErr w:type="spellEnd"/>
          </w:p>
          <w:p w:rsidR="00E44DF2" w:rsidRPr="00FE6706" w:rsidRDefault="00E44DF2" w:rsidP="0037737E">
            <w:pPr>
              <w:spacing w:after="0"/>
              <w:jc w:val="center"/>
              <w:rPr>
                <w:rFonts w:ascii="Times New Roman" w:hAnsi="Times New Roman"/>
                <w:sz w:val="28"/>
                <w:szCs w:val="28"/>
                <w:lang w:val="en-US"/>
              </w:rPr>
            </w:pPr>
            <w:proofErr w:type="spellStart"/>
            <w:r w:rsidRPr="00FE6706">
              <w:rPr>
                <w:rFonts w:ascii="Times New Roman" w:hAnsi="Times New Roman"/>
                <w:sz w:val="28"/>
                <w:szCs w:val="28"/>
                <w:lang w:val="en-US"/>
              </w:rPr>
              <w:t>часов</w:t>
            </w:r>
            <w:proofErr w:type="spellEnd"/>
          </w:p>
        </w:tc>
      </w:tr>
      <w:tr w:rsidR="00E44DF2" w:rsidRPr="00D65A35" w:rsidTr="0037737E">
        <w:trPr>
          <w:trHeight w:val="593"/>
        </w:trPr>
        <w:tc>
          <w:tcPr>
            <w:tcW w:w="1404" w:type="dxa"/>
            <w:vMerge/>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p>
        </w:tc>
        <w:tc>
          <w:tcPr>
            <w:tcW w:w="6804" w:type="dxa"/>
            <w:vMerge/>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p>
        </w:tc>
        <w:tc>
          <w:tcPr>
            <w:tcW w:w="7371" w:type="dxa"/>
            <w:vMerge/>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b/>
                <w:sz w:val="28"/>
                <w:szCs w:val="28"/>
                <w:lang w:val="en-US"/>
              </w:rPr>
            </w:pPr>
            <w:r w:rsidRPr="00FE6706">
              <w:rPr>
                <w:rFonts w:ascii="Times New Roman" w:hAnsi="Times New Roman"/>
                <w:b/>
                <w:sz w:val="28"/>
                <w:szCs w:val="28"/>
                <w:lang w:val="en-US"/>
              </w:rPr>
              <w:t>М - 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rPr>
                <w:rFonts w:ascii="Times New Roman" w:hAnsi="Times New Roman"/>
                <w:b/>
                <w:sz w:val="28"/>
                <w:szCs w:val="28"/>
              </w:rPr>
            </w:pPr>
            <w:r w:rsidRPr="00FE6706">
              <w:rPr>
                <w:rFonts w:ascii="Times New Roman" w:hAnsi="Times New Roman"/>
                <w:b/>
                <w:sz w:val="28"/>
                <w:szCs w:val="28"/>
              </w:rPr>
              <w:t>Основы безопасности личности, общества и государства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b/>
                <w:sz w:val="28"/>
                <w:szCs w:val="28"/>
              </w:rPr>
            </w:pPr>
            <w:r w:rsidRPr="00FE6706">
              <w:rPr>
                <w:rFonts w:ascii="Times New Roman" w:hAnsi="Times New Roman"/>
                <w:b/>
                <w:sz w:val="28"/>
                <w:szCs w:val="28"/>
              </w:rPr>
              <w:t>24</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b/>
                <w:sz w:val="28"/>
                <w:szCs w:val="28"/>
                <w:lang w:val="en-US"/>
              </w:rPr>
            </w:pPr>
            <w:r w:rsidRPr="00FE6706">
              <w:rPr>
                <w:rFonts w:ascii="Times New Roman" w:hAnsi="Times New Roman"/>
                <w:b/>
                <w:sz w:val="28"/>
                <w:szCs w:val="28"/>
                <w:lang w:val="en-US"/>
              </w:rPr>
              <w:t>Р- 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rPr>
                <w:rFonts w:ascii="Times New Roman" w:hAnsi="Times New Roman"/>
                <w:b/>
                <w:sz w:val="28"/>
                <w:szCs w:val="28"/>
                <w:lang w:val="en-US"/>
              </w:rPr>
            </w:pPr>
            <w:proofErr w:type="spellStart"/>
            <w:r w:rsidRPr="00FE6706">
              <w:rPr>
                <w:rFonts w:ascii="Times New Roman" w:hAnsi="Times New Roman"/>
                <w:b/>
                <w:sz w:val="28"/>
                <w:szCs w:val="28"/>
                <w:lang w:val="en-US"/>
              </w:rPr>
              <w:t>Основы</w:t>
            </w:r>
            <w:proofErr w:type="spellEnd"/>
            <w:r w:rsidRPr="00FE6706">
              <w:rPr>
                <w:rFonts w:ascii="Times New Roman" w:hAnsi="Times New Roman"/>
                <w:b/>
                <w:sz w:val="28"/>
                <w:szCs w:val="28"/>
                <w:lang w:val="en-US"/>
              </w:rPr>
              <w:t xml:space="preserve"> </w:t>
            </w:r>
            <w:proofErr w:type="spellStart"/>
            <w:r w:rsidRPr="00FE6706">
              <w:rPr>
                <w:rFonts w:ascii="Times New Roman" w:hAnsi="Times New Roman"/>
                <w:b/>
                <w:sz w:val="28"/>
                <w:szCs w:val="28"/>
                <w:lang w:val="en-US"/>
              </w:rPr>
              <w:t>комплексной</w:t>
            </w:r>
            <w:proofErr w:type="spellEnd"/>
            <w:r w:rsidRPr="00FE6706">
              <w:rPr>
                <w:rFonts w:ascii="Times New Roman" w:hAnsi="Times New Roman"/>
                <w:b/>
                <w:sz w:val="28"/>
                <w:szCs w:val="28"/>
                <w:lang w:val="en-US"/>
              </w:rPr>
              <w:t xml:space="preserve"> </w:t>
            </w:r>
            <w:proofErr w:type="spellStart"/>
            <w:r w:rsidRPr="00FE6706">
              <w:rPr>
                <w:rFonts w:ascii="Times New Roman" w:hAnsi="Times New Roman"/>
                <w:b/>
                <w:sz w:val="28"/>
                <w:szCs w:val="28"/>
                <w:lang w:val="en-US"/>
              </w:rPr>
              <w:t>безопасности</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b/>
                <w:sz w:val="28"/>
                <w:szCs w:val="28"/>
              </w:rPr>
            </w:pPr>
            <w:r w:rsidRPr="00FE6706">
              <w:rPr>
                <w:rFonts w:ascii="Times New Roman" w:hAnsi="Times New Roman"/>
                <w:b/>
                <w:sz w:val="28"/>
                <w:szCs w:val="28"/>
              </w:rPr>
              <w:t>16</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Тема 1</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both"/>
              <w:rPr>
                <w:rFonts w:ascii="Times New Roman" w:hAnsi="Times New Roman"/>
                <w:sz w:val="28"/>
                <w:szCs w:val="28"/>
              </w:rPr>
            </w:pPr>
            <w:r w:rsidRPr="00FE6706">
              <w:rPr>
                <w:rFonts w:ascii="Times New Roman" w:hAnsi="Times New Roman"/>
                <w:sz w:val="28"/>
                <w:szCs w:val="28"/>
              </w:rPr>
              <w:t>Общие понятия об опасных и чрезвычайных ситуациях природного характера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3</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Тема 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both"/>
              <w:rPr>
                <w:rFonts w:ascii="Times New Roman" w:hAnsi="Times New Roman"/>
                <w:sz w:val="28"/>
                <w:szCs w:val="28"/>
              </w:rPr>
            </w:pPr>
            <w:r w:rsidRPr="00FE6706">
              <w:rPr>
                <w:rFonts w:ascii="Times New Roman" w:hAnsi="Times New Roman"/>
                <w:sz w:val="28"/>
                <w:szCs w:val="28"/>
              </w:rPr>
              <w:t>Чрезвычайные ситуации геологического происхождения, их причины и последствия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4</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Тема 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both"/>
              <w:rPr>
                <w:rFonts w:ascii="Times New Roman" w:hAnsi="Times New Roman"/>
                <w:sz w:val="28"/>
                <w:szCs w:val="28"/>
              </w:rPr>
            </w:pPr>
            <w:r w:rsidRPr="00FE6706">
              <w:rPr>
                <w:rFonts w:ascii="Times New Roman" w:hAnsi="Times New Roman"/>
                <w:sz w:val="28"/>
                <w:szCs w:val="28"/>
              </w:rPr>
              <w:t>Чрезвычайные ситуации метеорологического происхождения, их причины и последствия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2</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Тема 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both"/>
              <w:rPr>
                <w:rFonts w:ascii="Times New Roman" w:hAnsi="Times New Roman"/>
                <w:sz w:val="28"/>
                <w:szCs w:val="28"/>
              </w:rPr>
            </w:pPr>
            <w:r w:rsidRPr="00FE6706">
              <w:rPr>
                <w:rFonts w:ascii="Times New Roman" w:hAnsi="Times New Roman"/>
                <w:sz w:val="28"/>
                <w:szCs w:val="28"/>
              </w:rPr>
              <w:t>Чрезвычайные ситуации гидрологического происхождения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4</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Тема 5</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both"/>
              <w:rPr>
                <w:rFonts w:ascii="Times New Roman" w:hAnsi="Times New Roman"/>
                <w:sz w:val="28"/>
                <w:szCs w:val="28"/>
              </w:rPr>
            </w:pPr>
            <w:r w:rsidRPr="00FE6706">
              <w:rPr>
                <w:rFonts w:ascii="Times New Roman" w:hAnsi="Times New Roman"/>
                <w:sz w:val="28"/>
                <w:szCs w:val="28"/>
              </w:rPr>
              <w:t>Чрезвычайные ситуации биологического происхождения, их причины и последствия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3</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b/>
                <w:sz w:val="28"/>
                <w:szCs w:val="28"/>
              </w:rPr>
            </w:pPr>
            <w:r w:rsidRPr="00FE6706">
              <w:rPr>
                <w:rFonts w:ascii="Times New Roman" w:hAnsi="Times New Roman"/>
                <w:b/>
                <w:sz w:val="28"/>
                <w:szCs w:val="28"/>
              </w:rPr>
              <w:t>Р - 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both"/>
              <w:rPr>
                <w:rFonts w:ascii="Times New Roman" w:hAnsi="Times New Roman"/>
                <w:b/>
                <w:sz w:val="28"/>
                <w:szCs w:val="28"/>
              </w:rPr>
            </w:pPr>
            <w:r w:rsidRPr="00FE6706">
              <w:rPr>
                <w:rFonts w:ascii="Times New Roman" w:hAnsi="Times New Roman"/>
                <w:b/>
                <w:sz w:val="28"/>
                <w:szCs w:val="28"/>
              </w:rPr>
              <w:t>Защита населения Российской Федерации от чрезвычайных ситуаций</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b/>
                <w:sz w:val="28"/>
                <w:szCs w:val="28"/>
                <w:lang w:val="en-US"/>
              </w:rPr>
            </w:pPr>
            <w:r w:rsidRPr="00FE6706">
              <w:rPr>
                <w:rFonts w:ascii="Times New Roman" w:hAnsi="Times New Roman"/>
                <w:b/>
                <w:sz w:val="28"/>
                <w:szCs w:val="28"/>
                <w:lang w:val="en-US"/>
              </w:rPr>
              <w:t>8</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proofErr w:type="spellStart"/>
            <w:r w:rsidRPr="00FE6706">
              <w:rPr>
                <w:rFonts w:ascii="Times New Roman" w:hAnsi="Times New Roman"/>
                <w:sz w:val="28"/>
                <w:szCs w:val="28"/>
                <w:lang w:val="en-US"/>
              </w:rPr>
              <w:t>Тема</w:t>
            </w:r>
            <w:proofErr w:type="spellEnd"/>
            <w:r w:rsidRPr="00FE6706">
              <w:rPr>
                <w:rFonts w:ascii="Times New Roman" w:hAnsi="Times New Roman"/>
                <w:sz w:val="28"/>
                <w:szCs w:val="28"/>
                <w:lang w:val="en-US"/>
              </w:rPr>
              <w:t xml:space="preserve"> 2</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both"/>
              <w:rPr>
                <w:rFonts w:ascii="Times New Roman" w:hAnsi="Times New Roman"/>
                <w:sz w:val="28"/>
                <w:szCs w:val="28"/>
              </w:rPr>
            </w:pPr>
            <w:r w:rsidRPr="00FE6706">
              <w:rPr>
                <w:rFonts w:ascii="Times New Roman" w:hAnsi="Times New Roman"/>
                <w:sz w:val="28"/>
                <w:szCs w:val="28"/>
              </w:rPr>
              <w:t>Чрезвычайные ситуации  геологического происхождения и защита населения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r w:rsidRPr="00FE6706">
              <w:rPr>
                <w:rFonts w:ascii="Times New Roman" w:hAnsi="Times New Roman"/>
                <w:sz w:val="28"/>
                <w:szCs w:val="28"/>
                <w:lang w:val="en-US"/>
              </w:rPr>
              <w:t>3</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proofErr w:type="spellStart"/>
            <w:r w:rsidRPr="00FE6706">
              <w:rPr>
                <w:rFonts w:ascii="Times New Roman" w:hAnsi="Times New Roman"/>
                <w:sz w:val="28"/>
                <w:szCs w:val="28"/>
                <w:lang w:val="en-US"/>
              </w:rPr>
              <w:t>Тема</w:t>
            </w:r>
            <w:proofErr w:type="spellEnd"/>
            <w:r w:rsidRPr="00FE6706">
              <w:rPr>
                <w:rFonts w:ascii="Times New Roman" w:hAnsi="Times New Roman"/>
                <w:sz w:val="28"/>
                <w:szCs w:val="28"/>
                <w:lang w:val="en-US"/>
              </w:rPr>
              <w:t xml:space="preserve"> 3</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both"/>
              <w:rPr>
                <w:rFonts w:ascii="Times New Roman" w:hAnsi="Times New Roman"/>
                <w:sz w:val="28"/>
                <w:szCs w:val="28"/>
              </w:rPr>
            </w:pPr>
            <w:r w:rsidRPr="00FE6706">
              <w:rPr>
                <w:rFonts w:ascii="Times New Roman" w:hAnsi="Times New Roman"/>
                <w:sz w:val="28"/>
                <w:szCs w:val="28"/>
              </w:rPr>
              <w:t>Чрезвычайные ситуации  метеорологического происхождения и защита населения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r w:rsidRPr="00FE6706">
              <w:rPr>
                <w:rFonts w:ascii="Times New Roman" w:hAnsi="Times New Roman"/>
                <w:sz w:val="28"/>
                <w:szCs w:val="28"/>
                <w:lang w:val="en-US"/>
              </w:rPr>
              <w:t>1</w:t>
            </w:r>
          </w:p>
        </w:tc>
      </w:tr>
      <w:tr w:rsidR="00E44DF2" w:rsidRPr="00D65A35" w:rsidTr="0037737E">
        <w:trPr>
          <w:trHeight w:val="1111"/>
        </w:trPr>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proofErr w:type="spellStart"/>
            <w:r w:rsidRPr="00FE6706">
              <w:rPr>
                <w:rFonts w:ascii="Times New Roman" w:hAnsi="Times New Roman"/>
                <w:sz w:val="28"/>
                <w:szCs w:val="28"/>
                <w:lang w:val="en-US"/>
              </w:rPr>
              <w:lastRenderedPageBreak/>
              <w:t>Тема</w:t>
            </w:r>
            <w:proofErr w:type="spellEnd"/>
            <w:r w:rsidRPr="00FE6706">
              <w:rPr>
                <w:rFonts w:ascii="Times New Roman" w:hAnsi="Times New Roman"/>
                <w:sz w:val="28"/>
                <w:szCs w:val="28"/>
                <w:lang w:val="en-US"/>
              </w:rPr>
              <w:t xml:space="preserve"> 4</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both"/>
              <w:rPr>
                <w:rFonts w:ascii="Times New Roman" w:hAnsi="Times New Roman"/>
                <w:sz w:val="28"/>
                <w:szCs w:val="28"/>
              </w:rPr>
            </w:pPr>
            <w:r w:rsidRPr="00FE6706">
              <w:rPr>
                <w:rFonts w:ascii="Times New Roman" w:hAnsi="Times New Roman"/>
                <w:sz w:val="28"/>
                <w:szCs w:val="28"/>
              </w:rPr>
              <w:t>Чрезвычайные ситуации  гидрологического происхождения и защита населения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r w:rsidRPr="00FE6706">
              <w:rPr>
                <w:rFonts w:ascii="Times New Roman" w:hAnsi="Times New Roman"/>
                <w:sz w:val="28"/>
                <w:szCs w:val="28"/>
                <w:lang w:val="en-US"/>
              </w:rPr>
              <w:t>3</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Тема 5</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both"/>
              <w:rPr>
                <w:rFonts w:ascii="Times New Roman" w:hAnsi="Times New Roman"/>
                <w:sz w:val="28"/>
                <w:szCs w:val="28"/>
              </w:rPr>
            </w:pPr>
            <w:r w:rsidRPr="00FE6706">
              <w:rPr>
                <w:rFonts w:ascii="Times New Roman" w:hAnsi="Times New Roman"/>
                <w:sz w:val="28"/>
                <w:szCs w:val="28"/>
              </w:rPr>
              <w:t>Чрезвычайные ситуации  биологического происхождения и защита населения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1</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b/>
                <w:sz w:val="28"/>
                <w:szCs w:val="28"/>
              </w:rPr>
            </w:pPr>
            <w:r w:rsidRPr="00FE6706">
              <w:rPr>
                <w:rFonts w:ascii="Times New Roman" w:hAnsi="Times New Roman"/>
                <w:b/>
                <w:sz w:val="28"/>
                <w:szCs w:val="28"/>
              </w:rPr>
              <w:t>M - 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rPr>
                <w:rFonts w:ascii="Times New Roman" w:hAnsi="Times New Roman"/>
                <w:b/>
                <w:sz w:val="28"/>
                <w:szCs w:val="28"/>
              </w:rPr>
            </w:pPr>
            <w:r w:rsidRPr="00FE6706">
              <w:rPr>
                <w:rFonts w:ascii="Times New Roman" w:hAnsi="Times New Roman"/>
                <w:b/>
                <w:sz w:val="28"/>
                <w:szCs w:val="28"/>
              </w:rPr>
              <w:t>Основы медицинских знаний и здорового образа жизни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b/>
                <w:sz w:val="28"/>
                <w:szCs w:val="28"/>
              </w:rPr>
            </w:pPr>
            <w:r w:rsidRPr="00FE6706">
              <w:rPr>
                <w:rFonts w:ascii="Times New Roman" w:hAnsi="Times New Roman"/>
                <w:b/>
                <w:sz w:val="28"/>
                <w:szCs w:val="28"/>
                <w:lang w:val="en-US"/>
              </w:rPr>
              <w:t>1</w:t>
            </w:r>
            <w:r w:rsidRPr="00FE6706">
              <w:rPr>
                <w:rFonts w:ascii="Times New Roman" w:hAnsi="Times New Roman"/>
                <w:b/>
                <w:sz w:val="28"/>
                <w:szCs w:val="28"/>
              </w:rPr>
              <w:t>1</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b/>
                <w:sz w:val="28"/>
                <w:szCs w:val="28"/>
                <w:lang w:val="en-US"/>
              </w:rPr>
            </w:pPr>
            <w:r w:rsidRPr="00FE6706">
              <w:rPr>
                <w:rFonts w:ascii="Times New Roman" w:hAnsi="Times New Roman"/>
                <w:b/>
                <w:sz w:val="28"/>
                <w:szCs w:val="28"/>
                <w:lang w:val="en-US"/>
              </w:rPr>
              <w:t>Р- III</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rPr>
                <w:rFonts w:ascii="Times New Roman" w:hAnsi="Times New Roman"/>
                <w:b/>
                <w:sz w:val="28"/>
                <w:szCs w:val="28"/>
              </w:rPr>
            </w:pPr>
            <w:r w:rsidRPr="00FE6706">
              <w:rPr>
                <w:rFonts w:ascii="Times New Roman" w:hAnsi="Times New Roman"/>
                <w:b/>
                <w:sz w:val="28"/>
                <w:szCs w:val="28"/>
              </w:rPr>
              <w:t>Основы здорового образа жизни.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b/>
                <w:sz w:val="28"/>
                <w:szCs w:val="28"/>
              </w:rPr>
            </w:pPr>
            <w:r w:rsidRPr="00FE6706">
              <w:rPr>
                <w:rFonts w:ascii="Times New Roman" w:hAnsi="Times New Roman"/>
                <w:b/>
                <w:sz w:val="28"/>
                <w:szCs w:val="28"/>
              </w:rPr>
              <w:t>6</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proofErr w:type="spellStart"/>
            <w:r w:rsidRPr="00FE6706">
              <w:rPr>
                <w:rFonts w:ascii="Times New Roman" w:hAnsi="Times New Roman"/>
                <w:sz w:val="28"/>
                <w:szCs w:val="28"/>
                <w:lang w:val="en-US"/>
              </w:rPr>
              <w:t>Тема</w:t>
            </w:r>
            <w:proofErr w:type="spellEnd"/>
            <w:r w:rsidRPr="00FE6706">
              <w:rPr>
                <w:rFonts w:ascii="Times New Roman" w:hAnsi="Times New Roman"/>
                <w:sz w:val="28"/>
                <w:szCs w:val="28"/>
                <w:lang w:val="en-US"/>
              </w:rPr>
              <w:t xml:space="preserve"> 6</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both"/>
              <w:rPr>
                <w:rFonts w:ascii="Times New Roman" w:hAnsi="Times New Roman"/>
                <w:sz w:val="28"/>
                <w:szCs w:val="28"/>
              </w:rPr>
            </w:pPr>
            <w:r w:rsidRPr="00FE6706">
              <w:rPr>
                <w:rFonts w:ascii="Times New Roman" w:hAnsi="Times New Roman"/>
                <w:sz w:val="28"/>
                <w:szCs w:val="28"/>
              </w:rPr>
              <w:t>Здоровый образ жизни и его значение для гармоничного развития человека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sz w:val="28"/>
                <w:szCs w:val="28"/>
              </w:rPr>
            </w:pPr>
            <w:r w:rsidRPr="00FE6706">
              <w:rPr>
                <w:rFonts w:ascii="Times New Roman" w:hAnsi="Times New Roman"/>
                <w:sz w:val="28"/>
                <w:szCs w:val="28"/>
              </w:rPr>
              <w:t>6</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b/>
                <w:sz w:val="28"/>
                <w:szCs w:val="28"/>
              </w:rPr>
            </w:pPr>
            <w:r w:rsidRPr="00FE6706">
              <w:rPr>
                <w:rFonts w:ascii="Times New Roman" w:hAnsi="Times New Roman"/>
                <w:b/>
                <w:sz w:val="28"/>
                <w:szCs w:val="28"/>
                <w:lang w:val="en-US"/>
              </w:rPr>
              <w:t>Р- IV</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rPr>
                <w:rFonts w:ascii="Times New Roman" w:hAnsi="Times New Roman"/>
                <w:b/>
                <w:sz w:val="28"/>
                <w:szCs w:val="28"/>
              </w:rPr>
            </w:pPr>
            <w:r w:rsidRPr="00FE6706">
              <w:rPr>
                <w:rFonts w:ascii="Times New Roman" w:hAnsi="Times New Roman"/>
                <w:b/>
                <w:sz w:val="28"/>
                <w:szCs w:val="28"/>
              </w:rPr>
              <w:t>Основы медицинских знаний и оказание первой медицинской помощи.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37737E" w:rsidP="0037737E">
            <w:pPr>
              <w:snapToGrid w:val="0"/>
              <w:spacing w:after="0"/>
              <w:jc w:val="center"/>
              <w:rPr>
                <w:rFonts w:ascii="Times New Roman" w:hAnsi="Times New Roman"/>
                <w:b/>
                <w:sz w:val="28"/>
                <w:szCs w:val="28"/>
              </w:rPr>
            </w:pPr>
            <w:r>
              <w:rPr>
                <w:rFonts w:ascii="Times New Roman" w:hAnsi="Times New Roman"/>
                <w:b/>
                <w:sz w:val="28"/>
                <w:szCs w:val="28"/>
              </w:rPr>
              <w:t>5</w:t>
            </w:r>
          </w:p>
        </w:tc>
      </w:tr>
      <w:tr w:rsidR="00E44DF2" w:rsidRPr="00D65A35" w:rsidTr="0037737E">
        <w:tc>
          <w:tcPr>
            <w:tcW w:w="1404" w:type="dxa"/>
            <w:tcBorders>
              <w:top w:val="single" w:sz="4" w:space="0" w:color="000000"/>
              <w:left w:val="single" w:sz="4" w:space="0" w:color="000000"/>
              <w:bottom w:val="single" w:sz="4" w:space="0" w:color="000000"/>
            </w:tcBorders>
            <w:shd w:val="clear" w:color="auto" w:fill="auto"/>
          </w:tcPr>
          <w:p w:rsidR="00E44DF2" w:rsidRPr="00FE6706" w:rsidRDefault="00E44DF2" w:rsidP="0037737E">
            <w:pPr>
              <w:snapToGrid w:val="0"/>
              <w:spacing w:after="0"/>
              <w:jc w:val="center"/>
              <w:rPr>
                <w:rFonts w:ascii="Times New Roman" w:hAnsi="Times New Roman"/>
                <w:sz w:val="28"/>
                <w:szCs w:val="28"/>
                <w:lang w:val="en-US"/>
              </w:rPr>
            </w:pPr>
            <w:proofErr w:type="spellStart"/>
            <w:r w:rsidRPr="00FE6706">
              <w:rPr>
                <w:rFonts w:ascii="Times New Roman" w:hAnsi="Times New Roman"/>
                <w:sz w:val="28"/>
                <w:szCs w:val="28"/>
                <w:lang w:val="en-US"/>
              </w:rPr>
              <w:t>Тема</w:t>
            </w:r>
            <w:proofErr w:type="spellEnd"/>
            <w:r w:rsidRPr="00FE6706">
              <w:rPr>
                <w:rFonts w:ascii="Times New Roman" w:hAnsi="Times New Roman"/>
                <w:sz w:val="28"/>
                <w:szCs w:val="28"/>
                <w:lang w:val="en-US"/>
              </w:rPr>
              <w:t xml:space="preserve"> 7</w:t>
            </w:r>
          </w:p>
        </w:tc>
        <w:tc>
          <w:tcPr>
            <w:tcW w:w="6804" w:type="dxa"/>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jc w:val="both"/>
              <w:rPr>
                <w:rFonts w:ascii="Times New Roman" w:hAnsi="Times New Roman"/>
                <w:sz w:val="28"/>
                <w:szCs w:val="28"/>
              </w:rPr>
            </w:pPr>
            <w:r w:rsidRPr="00FE6706">
              <w:rPr>
                <w:rFonts w:ascii="Times New Roman" w:hAnsi="Times New Roman"/>
                <w:sz w:val="28"/>
                <w:szCs w:val="28"/>
              </w:rPr>
              <w:t>Первая медицинская помощь при неотложных состояниях</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37737E" w:rsidRDefault="0037737E" w:rsidP="0037737E">
            <w:pPr>
              <w:snapToGrid w:val="0"/>
              <w:spacing w:after="0"/>
              <w:jc w:val="center"/>
              <w:rPr>
                <w:rFonts w:ascii="Times New Roman" w:hAnsi="Times New Roman"/>
                <w:sz w:val="28"/>
                <w:szCs w:val="28"/>
              </w:rPr>
            </w:pPr>
            <w:r>
              <w:rPr>
                <w:rFonts w:ascii="Times New Roman" w:hAnsi="Times New Roman"/>
                <w:sz w:val="28"/>
                <w:szCs w:val="28"/>
              </w:rPr>
              <w:t>5</w:t>
            </w:r>
          </w:p>
        </w:tc>
      </w:tr>
      <w:tr w:rsidR="00E44DF2" w:rsidRPr="00D65A35" w:rsidTr="0037737E">
        <w:tc>
          <w:tcPr>
            <w:tcW w:w="8208" w:type="dxa"/>
            <w:gridSpan w:val="2"/>
            <w:tcBorders>
              <w:top w:val="single" w:sz="4" w:space="0" w:color="000000"/>
              <w:left w:val="single" w:sz="4" w:space="0" w:color="000000"/>
              <w:bottom w:val="single" w:sz="4" w:space="0" w:color="000000"/>
              <w:right w:val="single" w:sz="4" w:space="0" w:color="auto"/>
            </w:tcBorders>
            <w:shd w:val="clear" w:color="auto" w:fill="auto"/>
          </w:tcPr>
          <w:p w:rsidR="00E44DF2" w:rsidRPr="00FE6706" w:rsidRDefault="00E44DF2" w:rsidP="0037737E">
            <w:pPr>
              <w:snapToGrid w:val="0"/>
              <w:spacing w:after="0"/>
              <w:rPr>
                <w:rFonts w:ascii="Times New Roman" w:hAnsi="Times New Roman"/>
                <w:b/>
                <w:sz w:val="28"/>
                <w:szCs w:val="28"/>
                <w:lang w:val="en-US"/>
              </w:rPr>
            </w:pPr>
            <w:proofErr w:type="spellStart"/>
            <w:r w:rsidRPr="00FE6706">
              <w:rPr>
                <w:rFonts w:ascii="Times New Roman" w:hAnsi="Times New Roman"/>
                <w:b/>
                <w:sz w:val="28"/>
                <w:szCs w:val="28"/>
                <w:lang w:val="en-US"/>
              </w:rPr>
              <w:t>Всего</w:t>
            </w:r>
            <w:proofErr w:type="spellEnd"/>
            <w:r w:rsidRPr="00FE6706">
              <w:rPr>
                <w:rFonts w:ascii="Times New Roman" w:hAnsi="Times New Roman"/>
                <w:b/>
                <w:sz w:val="28"/>
                <w:szCs w:val="28"/>
                <w:lang w:val="en-US"/>
              </w:rPr>
              <w:t xml:space="preserve"> </w:t>
            </w:r>
            <w:proofErr w:type="spellStart"/>
            <w:r w:rsidRPr="00FE6706">
              <w:rPr>
                <w:rFonts w:ascii="Times New Roman" w:hAnsi="Times New Roman"/>
                <w:b/>
                <w:sz w:val="28"/>
                <w:szCs w:val="28"/>
                <w:lang w:val="en-US"/>
              </w:rPr>
              <w:t>часов</w:t>
            </w:r>
            <w:proofErr w:type="spellEnd"/>
            <w:r w:rsidRPr="00FE6706">
              <w:rPr>
                <w:rFonts w:ascii="Times New Roman" w:hAnsi="Times New Roman"/>
                <w:b/>
                <w:sz w:val="28"/>
                <w:szCs w:val="28"/>
                <w:lang w:val="en-US"/>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44DF2" w:rsidRPr="00FE6706" w:rsidRDefault="00E44DF2" w:rsidP="0037737E">
            <w:pPr>
              <w:snapToGrid w:val="0"/>
              <w:spacing w:after="0"/>
              <w:jc w:val="center"/>
              <w:rPr>
                <w:rFonts w:ascii="Times New Roman" w:hAnsi="Times New Roman"/>
                <w:b/>
                <w:sz w:val="28"/>
                <w:szCs w:val="28"/>
              </w:rPr>
            </w:pPr>
            <w:r w:rsidRPr="00FE6706">
              <w:rPr>
                <w:rFonts w:ascii="Times New Roman" w:hAnsi="Times New Roman"/>
                <w:b/>
                <w:sz w:val="28"/>
                <w:szCs w:val="28"/>
                <w:lang w:val="en-US"/>
              </w:rPr>
              <w:t>3</w:t>
            </w:r>
            <w:r w:rsidR="0037737E">
              <w:rPr>
                <w:rFonts w:ascii="Times New Roman" w:hAnsi="Times New Roman"/>
                <w:b/>
                <w:sz w:val="28"/>
                <w:szCs w:val="28"/>
              </w:rPr>
              <w:t>5</w:t>
            </w:r>
          </w:p>
        </w:tc>
      </w:tr>
    </w:tbl>
    <w:p w:rsidR="00E44DF2" w:rsidRDefault="00E44DF2" w:rsidP="00E44DF2">
      <w:pPr>
        <w:spacing w:after="0"/>
        <w:rPr>
          <w:rFonts w:ascii="Times New Roman" w:hAnsi="Times New Roman"/>
          <w:b/>
          <w:sz w:val="36"/>
          <w:szCs w:val="36"/>
        </w:rPr>
      </w:pPr>
    </w:p>
    <w:p w:rsidR="00E44DF2" w:rsidRDefault="00E44DF2" w:rsidP="00E44DF2">
      <w:pPr>
        <w:spacing w:after="0"/>
        <w:rPr>
          <w:rFonts w:ascii="Times New Roman" w:hAnsi="Times New Roman"/>
          <w:b/>
          <w:sz w:val="36"/>
          <w:szCs w:val="36"/>
        </w:rPr>
      </w:pPr>
    </w:p>
    <w:p w:rsidR="00E44DF2" w:rsidRDefault="00E44DF2" w:rsidP="00E44DF2">
      <w:pPr>
        <w:spacing w:after="0"/>
        <w:rPr>
          <w:rFonts w:ascii="Times New Roman" w:hAnsi="Times New Roman"/>
          <w:b/>
          <w:sz w:val="36"/>
          <w:szCs w:val="36"/>
        </w:rPr>
      </w:pPr>
    </w:p>
    <w:p w:rsidR="00E44DF2" w:rsidRDefault="00E44DF2" w:rsidP="00E44DF2">
      <w:pPr>
        <w:spacing w:after="0"/>
        <w:rPr>
          <w:rFonts w:ascii="Times New Roman" w:hAnsi="Times New Roman"/>
          <w:b/>
          <w:sz w:val="36"/>
          <w:szCs w:val="36"/>
        </w:rPr>
      </w:pPr>
    </w:p>
    <w:p w:rsidR="00E44DF2" w:rsidRDefault="00E44DF2" w:rsidP="00E44DF2">
      <w:pPr>
        <w:spacing w:after="0"/>
        <w:rPr>
          <w:rFonts w:ascii="Times New Roman" w:hAnsi="Times New Roman"/>
          <w:b/>
          <w:sz w:val="36"/>
          <w:szCs w:val="36"/>
        </w:rPr>
      </w:pPr>
    </w:p>
    <w:p w:rsidR="00E44DF2" w:rsidRDefault="00E44DF2" w:rsidP="00E44DF2">
      <w:pPr>
        <w:spacing w:after="0"/>
        <w:rPr>
          <w:rFonts w:ascii="Times New Roman" w:hAnsi="Times New Roman"/>
          <w:b/>
          <w:sz w:val="36"/>
          <w:szCs w:val="36"/>
        </w:rPr>
      </w:pPr>
    </w:p>
    <w:p w:rsidR="00E44DF2" w:rsidRDefault="00E44DF2" w:rsidP="00E44DF2">
      <w:pPr>
        <w:spacing w:after="0"/>
        <w:rPr>
          <w:rFonts w:ascii="Times New Roman" w:hAnsi="Times New Roman"/>
          <w:b/>
          <w:sz w:val="36"/>
          <w:szCs w:val="36"/>
        </w:rPr>
      </w:pPr>
    </w:p>
    <w:p w:rsidR="00E44DF2" w:rsidRPr="009A3D61" w:rsidRDefault="00E44DF2" w:rsidP="00E44DF2">
      <w:pPr>
        <w:spacing w:after="0"/>
        <w:rPr>
          <w:rFonts w:ascii="Times New Roman" w:hAnsi="Times New Roman"/>
          <w:b/>
          <w:sz w:val="36"/>
          <w:szCs w:val="36"/>
        </w:rPr>
      </w:pPr>
    </w:p>
    <w:p w:rsidR="00E44DF2" w:rsidRPr="00723E4F" w:rsidRDefault="00E44DF2" w:rsidP="00E44DF2">
      <w:pPr>
        <w:jc w:val="center"/>
        <w:rPr>
          <w:rFonts w:ascii="Times New Roman" w:hAnsi="Times New Roman"/>
          <w:b/>
          <w:sz w:val="24"/>
          <w:szCs w:val="24"/>
        </w:rPr>
      </w:pPr>
      <w:r w:rsidRPr="00723E4F">
        <w:rPr>
          <w:rFonts w:ascii="Times New Roman" w:hAnsi="Times New Roman"/>
          <w:b/>
          <w:sz w:val="24"/>
          <w:szCs w:val="24"/>
        </w:rPr>
        <w:t>Календарно-тематическое планирование уроков ОБЖ в 7 классе</w:t>
      </w:r>
    </w:p>
    <w:tbl>
      <w:tblPr>
        <w:tblW w:w="15153" w:type="dxa"/>
        <w:tblInd w:w="580" w:type="dxa"/>
        <w:tblLayout w:type="fixed"/>
        <w:tblCellMar>
          <w:left w:w="40" w:type="dxa"/>
          <w:right w:w="40" w:type="dxa"/>
        </w:tblCellMar>
        <w:tblLook w:val="0000" w:firstRow="0" w:lastRow="0" w:firstColumn="0" w:lastColumn="0" w:noHBand="0" w:noVBand="0"/>
      </w:tblPr>
      <w:tblGrid>
        <w:gridCol w:w="907"/>
        <w:gridCol w:w="907"/>
        <w:gridCol w:w="901"/>
        <w:gridCol w:w="6"/>
        <w:gridCol w:w="4252"/>
        <w:gridCol w:w="1134"/>
        <w:gridCol w:w="6946"/>
        <w:gridCol w:w="100"/>
      </w:tblGrid>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Дата</w:t>
            </w:r>
          </w:p>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план</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p>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Дата фак</w:t>
            </w: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Номер урока</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b/>
                <w:bCs/>
                <w:spacing w:val="-4"/>
                <w:sz w:val="24"/>
                <w:szCs w:val="24"/>
              </w:rPr>
              <w:t>Наименование раздела, темы,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b/>
                <w:bCs/>
                <w:sz w:val="24"/>
                <w:szCs w:val="24"/>
              </w:rPr>
              <w:t>№</w:t>
            </w:r>
          </w:p>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b/>
                <w:bCs/>
                <w:spacing w:val="-2"/>
                <w:sz w:val="24"/>
                <w:szCs w:val="24"/>
              </w:rPr>
              <w:t>раздела,</w:t>
            </w:r>
          </w:p>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b/>
                <w:bCs/>
                <w:sz w:val="24"/>
                <w:szCs w:val="24"/>
              </w:rPr>
              <w:t>темы,</w:t>
            </w:r>
          </w:p>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b/>
                <w:bCs/>
                <w:sz w:val="24"/>
                <w:szCs w:val="24"/>
              </w:rPr>
              <w:t>урока</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b/>
                <w:bCs/>
                <w:spacing w:val="-6"/>
                <w:sz w:val="24"/>
                <w:szCs w:val="24"/>
              </w:rPr>
              <w:t xml:space="preserve">Кол-во </w:t>
            </w:r>
            <w:r w:rsidRPr="00723E4F">
              <w:rPr>
                <w:rFonts w:ascii="Times New Roman" w:hAnsi="Times New Roman"/>
                <w:b/>
                <w:bCs/>
                <w:sz w:val="24"/>
                <w:szCs w:val="24"/>
              </w:rPr>
              <w:t>часов</w:t>
            </w: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i/>
                <w:i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b/>
                <w:bCs/>
                <w:i/>
                <w:iCs/>
                <w:sz w:val="24"/>
                <w:szCs w:val="24"/>
              </w:rPr>
              <w:t>Основы комплексной безопасности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b/>
                <w:bCs/>
                <w:i/>
                <w:iCs/>
                <w:sz w:val="24"/>
                <w:szCs w:val="24"/>
                <w:lang w:val="en-US"/>
              </w:rPr>
              <w:t>P</w:t>
            </w:r>
            <w:r w:rsidRPr="00723E4F">
              <w:rPr>
                <w:rFonts w:ascii="Times New Roman" w:hAnsi="Times New Roman"/>
                <w:b/>
                <w:bCs/>
                <w:i/>
                <w:iCs/>
                <w:sz w:val="24"/>
                <w:szCs w:val="24"/>
              </w:rPr>
              <w:t>-</w:t>
            </w:r>
            <w:r w:rsidRPr="00723E4F">
              <w:rPr>
                <w:rFonts w:ascii="Times New Roman" w:hAnsi="Times New Roman"/>
                <w:b/>
                <w:bCs/>
                <w:i/>
                <w:iCs/>
                <w:sz w:val="24"/>
                <w:szCs w:val="24"/>
                <w:lang w:val="en-US"/>
              </w:rPr>
              <w:t>I</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16</w:t>
            </w:r>
          </w:p>
        </w:tc>
        <w:tc>
          <w:tcPr>
            <w:tcW w:w="100" w:type="dxa"/>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317" w:firstLine="5"/>
              <w:jc w:val="center"/>
              <w:rPr>
                <w:rFonts w:ascii="Times New Roman" w:hAnsi="Times New Roman"/>
                <w:b/>
                <w:b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317" w:firstLine="5"/>
              <w:jc w:val="center"/>
              <w:rPr>
                <w:rFonts w:ascii="Times New Roman" w:hAnsi="Times New Roman"/>
                <w:b/>
                <w:bCs/>
                <w:sz w:val="24"/>
                <w:szCs w:val="24"/>
              </w:rPr>
            </w:pPr>
            <w:r w:rsidRPr="00723E4F">
              <w:rPr>
                <w:rFonts w:ascii="Times New Roman" w:hAnsi="Times New Roman"/>
                <w:b/>
                <w:bCs/>
                <w:sz w:val="24"/>
                <w:szCs w:val="24"/>
              </w:rPr>
              <w:t>Общие понятия об опасных и чрезвычайных ситуациях природного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Тема 1</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b/>
                <w:bCs/>
                <w:sz w:val="24"/>
                <w:szCs w:val="24"/>
              </w:rPr>
            </w:pPr>
          </w:p>
        </w:tc>
        <w:tc>
          <w:tcPr>
            <w:tcW w:w="100" w:type="dxa"/>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230" w:firstLine="5"/>
              <w:rPr>
                <w:rFonts w:ascii="Times New Roman" w:hAnsi="Times New Roman"/>
                <w:sz w:val="24"/>
                <w:szCs w:val="24"/>
              </w:rPr>
            </w:pPr>
            <w:r w:rsidRPr="00723E4F">
              <w:rPr>
                <w:rFonts w:ascii="Times New Roman" w:hAnsi="Times New Roman"/>
                <w:sz w:val="24"/>
                <w:szCs w:val="24"/>
              </w:rPr>
              <w:t>Различные природные явления и причины их возникновения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1.1</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sz w:val="24"/>
                <w:szCs w:val="24"/>
              </w:rPr>
            </w:pPr>
            <w:r w:rsidRPr="00723E4F">
              <w:rPr>
                <w:rFonts w:ascii="Times New Roman" w:hAnsi="Times New Roman"/>
                <w:sz w:val="24"/>
                <w:szCs w:val="24"/>
              </w:rPr>
              <w:t>Общая характеристика природных явлений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53" w:firstLine="5"/>
              <w:rPr>
                <w:rFonts w:ascii="Times New Roman" w:hAnsi="Times New Roman"/>
                <w:sz w:val="24"/>
                <w:szCs w:val="24"/>
              </w:rPr>
            </w:pPr>
            <w:r w:rsidRPr="00723E4F">
              <w:rPr>
                <w:rFonts w:ascii="Times New Roman" w:hAnsi="Times New Roman"/>
                <w:sz w:val="24"/>
                <w:szCs w:val="24"/>
              </w:rPr>
              <w:t>Опасные и чрезвычайные ситуации природного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58" w:hanging="5"/>
              <w:jc w:val="center"/>
              <w:rPr>
                <w:rFonts w:ascii="Times New Roman" w:hAnsi="Times New Roman"/>
                <w:b/>
                <w:b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58" w:hanging="5"/>
              <w:jc w:val="center"/>
              <w:rPr>
                <w:rFonts w:ascii="Times New Roman" w:hAnsi="Times New Roman"/>
                <w:b/>
                <w:bCs/>
                <w:sz w:val="24"/>
                <w:szCs w:val="24"/>
              </w:rPr>
            </w:pPr>
            <w:r w:rsidRPr="00723E4F">
              <w:rPr>
                <w:rFonts w:ascii="Times New Roman" w:hAnsi="Times New Roman"/>
                <w:b/>
                <w:bCs/>
                <w:sz w:val="24"/>
                <w:szCs w:val="24"/>
              </w:rPr>
              <w:t>Чрезвычайные ситуации геологического происхождения, их причины и последствия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Тема 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4</w:t>
            </w:r>
          </w:p>
        </w:tc>
        <w:tc>
          <w:tcPr>
            <w:tcW w:w="100" w:type="dxa"/>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sz w:val="24"/>
                <w:szCs w:val="24"/>
              </w:rPr>
            </w:pPr>
            <w:r w:rsidRPr="00723E4F">
              <w:rPr>
                <w:rFonts w:ascii="Times New Roman" w:hAnsi="Times New Roman"/>
                <w:sz w:val="24"/>
                <w:szCs w:val="24"/>
              </w:rPr>
              <w:t>Землетрясение. Причины возникновения земле</w:t>
            </w:r>
            <w:r w:rsidRPr="00723E4F">
              <w:rPr>
                <w:rFonts w:ascii="Times New Roman" w:hAnsi="Times New Roman"/>
                <w:sz w:val="24"/>
                <w:szCs w:val="24"/>
              </w:rPr>
              <w:softHyphen/>
              <w:t>трясения и его возможные последствия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2.1</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77" w:firstLine="5"/>
              <w:rPr>
                <w:rFonts w:ascii="Times New Roman" w:hAnsi="Times New Roman"/>
                <w:sz w:val="24"/>
                <w:szCs w:val="24"/>
              </w:rPr>
            </w:pPr>
            <w:r w:rsidRPr="00723E4F">
              <w:rPr>
                <w:rFonts w:ascii="Times New Roman" w:hAnsi="Times New Roman"/>
                <w:sz w:val="24"/>
                <w:szCs w:val="24"/>
              </w:rPr>
              <w:t>Правила безопасного поведения населения при землетрясении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120" w:firstLine="5"/>
              <w:rPr>
                <w:rFonts w:ascii="Times New Roman" w:hAnsi="Times New Roman"/>
                <w:sz w:val="24"/>
                <w:szCs w:val="24"/>
              </w:rPr>
            </w:pPr>
            <w:r w:rsidRPr="00723E4F">
              <w:rPr>
                <w:rFonts w:ascii="Times New Roman" w:hAnsi="Times New Roman"/>
                <w:sz w:val="24"/>
                <w:szCs w:val="24"/>
              </w:rPr>
              <w:t>Вулканы, извержение вулканов, расположение вулканов на Земле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2.4</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sz w:val="24"/>
                <w:szCs w:val="24"/>
              </w:rPr>
            </w:pPr>
            <w:r w:rsidRPr="00723E4F">
              <w:rPr>
                <w:rFonts w:ascii="Times New Roman" w:hAnsi="Times New Roman"/>
                <w:sz w:val="24"/>
                <w:szCs w:val="24"/>
              </w:rPr>
              <w:t>Обвалы и снежные лавины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2.7</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259" w:hanging="5"/>
              <w:jc w:val="center"/>
              <w:rPr>
                <w:rFonts w:ascii="Times New Roman" w:hAnsi="Times New Roman"/>
                <w:b/>
                <w:b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259" w:hanging="5"/>
              <w:jc w:val="center"/>
              <w:rPr>
                <w:rFonts w:ascii="Times New Roman" w:hAnsi="Times New Roman"/>
                <w:b/>
                <w:bCs/>
                <w:sz w:val="24"/>
                <w:szCs w:val="24"/>
              </w:rPr>
            </w:pPr>
            <w:r w:rsidRPr="00723E4F">
              <w:rPr>
                <w:rFonts w:ascii="Times New Roman" w:hAnsi="Times New Roman"/>
                <w:b/>
                <w:bCs/>
                <w:sz w:val="24"/>
                <w:szCs w:val="24"/>
              </w:rPr>
              <w:t>Чрезвычайные ситуации метеорологического происхождения, их причины и последствия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Тема 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2</w:t>
            </w:r>
          </w:p>
        </w:tc>
        <w:tc>
          <w:tcPr>
            <w:tcW w:w="100" w:type="dxa"/>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274" w:hanging="5"/>
              <w:rPr>
                <w:rFonts w:ascii="Times New Roman" w:hAnsi="Times New Roman"/>
                <w:sz w:val="24"/>
                <w:szCs w:val="24"/>
              </w:rPr>
            </w:pPr>
            <w:r w:rsidRPr="00723E4F">
              <w:rPr>
                <w:rFonts w:ascii="Times New Roman" w:hAnsi="Times New Roman"/>
                <w:sz w:val="24"/>
                <w:szCs w:val="24"/>
              </w:rPr>
              <w:t>Ураганы и бури, причины их возникновения, возможные последствия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3.1</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9</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sz w:val="24"/>
                <w:szCs w:val="24"/>
              </w:rPr>
            </w:pPr>
            <w:r w:rsidRPr="00723E4F">
              <w:rPr>
                <w:rFonts w:ascii="Times New Roman" w:hAnsi="Times New Roman"/>
                <w:sz w:val="24"/>
                <w:szCs w:val="24"/>
              </w:rPr>
              <w:t>Смерчи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3.3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38" w:hanging="5"/>
              <w:jc w:val="center"/>
              <w:rPr>
                <w:rFonts w:ascii="Times New Roman" w:hAnsi="Times New Roman"/>
                <w:b/>
                <w:b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38" w:hanging="5"/>
              <w:jc w:val="center"/>
              <w:rPr>
                <w:rFonts w:ascii="Times New Roman" w:hAnsi="Times New Roman"/>
                <w:b/>
                <w:bCs/>
                <w:sz w:val="24"/>
                <w:szCs w:val="24"/>
              </w:rPr>
            </w:pPr>
            <w:r w:rsidRPr="00723E4F">
              <w:rPr>
                <w:rFonts w:ascii="Times New Roman" w:hAnsi="Times New Roman"/>
                <w:b/>
                <w:bCs/>
                <w:sz w:val="24"/>
                <w:szCs w:val="24"/>
              </w:rPr>
              <w:t>Чрезвычайные ситуации гидрологического происхождения, их причины и последствия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Тема 4</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4</w:t>
            </w:r>
          </w:p>
        </w:tc>
        <w:tc>
          <w:tcPr>
            <w:tcW w:w="100" w:type="dxa"/>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10</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sz w:val="24"/>
                <w:szCs w:val="24"/>
              </w:rPr>
            </w:pPr>
            <w:r w:rsidRPr="00723E4F">
              <w:rPr>
                <w:rFonts w:ascii="Times New Roman" w:hAnsi="Times New Roman"/>
                <w:sz w:val="24"/>
                <w:szCs w:val="24"/>
              </w:rPr>
              <w:t>Наводнения. Виды наводнений и их причины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4.1</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331" w:firstLine="5"/>
              <w:rPr>
                <w:rFonts w:ascii="Times New Roman" w:hAnsi="Times New Roman"/>
                <w:sz w:val="24"/>
                <w:szCs w:val="24"/>
              </w:rPr>
            </w:pPr>
            <w:r w:rsidRPr="00723E4F">
              <w:rPr>
                <w:rFonts w:ascii="Times New Roman" w:hAnsi="Times New Roman"/>
                <w:sz w:val="24"/>
                <w:szCs w:val="24"/>
              </w:rPr>
              <w:t>Правила безопасного поведения при угрозе и во время наводнения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4.3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sz w:val="24"/>
                <w:szCs w:val="24"/>
              </w:rPr>
            </w:pPr>
            <w:r w:rsidRPr="00723E4F">
              <w:rPr>
                <w:rFonts w:ascii="Times New Roman" w:hAnsi="Times New Roman"/>
                <w:sz w:val="24"/>
                <w:szCs w:val="24"/>
              </w:rPr>
              <w:t>Сели и их характеристика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4.4</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sz w:val="24"/>
                <w:szCs w:val="24"/>
              </w:rPr>
            </w:pPr>
            <w:r w:rsidRPr="00723E4F">
              <w:rPr>
                <w:rFonts w:ascii="Times New Roman" w:hAnsi="Times New Roman"/>
                <w:sz w:val="24"/>
                <w:szCs w:val="24"/>
              </w:rPr>
              <w:t>Цунами и их характеристика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4.6</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14" w:hanging="5"/>
              <w:jc w:val="center"/>
              <w:rPr>
                <w:rFonts w:ascii="Times New Roman" w:hAnsi="Times New Roman"/>
                <w:b/>
                <w:b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14" w:hanging="5"/>
              <w:jc w:val="center"/>
              <w:rPr>
                <w:rFonts w:ascii="Times New Roman" w:hAnsi="Times New Roman"/>
                <w:b/>
                <w:bCs/>
                <w:sz w:val="24"/>
                <w:szCs w:val="24"/>
              </w:rPr>
            </w:pPr>
            <w:r w:rsidRPr="00723E4F">
              <w:rPr>
                <w:rFonts w:ascii="Times New Roman" w:hAnsi="Times New Roman"/>
                <w:b/>
                <w:bCs/>
                <w:sz w:val="24"/>
                <w:szCs w:val="24"/>
              </w:rPr>
              <w:t>Чрезвычайные ситуации биологического происхождения, их причины и последствия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Тема 5</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3</w:t>
            </w:r>
          </w:p>
        </w:tc>
        <w:tc>
          <w:tcPr>
            <w:tcW w:w="100" w:type="dxa"/>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sz w:val="24"/>
                <w:szCs w:val="24"/>
              </w:rPr>
            </w:pPr>
            <w:r w:rsidRPr="00723E4F">
              <w:rPr>
                <w:rFonts w:ascii="Times New Roman" w:hAnsi="Times New Roman"/>
                <w:sz w:val="24"/>
                <w:szCs w:val="24"/>
              </w:rPr>
              <w:t>Лесные и торфяные пожары и их характеристика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5.1</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Height w:val="594"/>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sz w:val="24"/>
                <w:szCs w:val="24"/>
              </w:rPr>
            </w:pPr>
            <w:r w:rsidRPr="00723E4F">
              <w:rPr>
                <w:rFonts w:ascii="Times New Roman" w:hAnsi="Times New Roman"/>
                <w:sz w:val="24"/>
                <w:szCs w:val="24"/>
              </w:rPr>
              <w:t>Эпидемии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5.3</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sz w:val="24"/>
                <w:szCs w:val="24"/>
              </w:rPr>
            </w:pPr>
            <w:r w:rsidRPr="00723E4F">
              <w:rPr>
                <w:rFonts w:ascii="Times New Roman" w:hAnsi="Times New Roman"/>
                <w:sz w:val="24"/>
                <w:szCs w:val="24"/>
              </w:rPr>
              <w:t>Эпизоотии и эпифитотии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5.4</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hanging="5"/>
              <w:jc w:val="center"/>
              <w:rPr>
                <w:rFonts w:ascii="Times New Roman" w:hAnsi="Times New Roman"/>
                <w:b/>
                <w:bCs/>
                <w:i/>
                <w:iCs/>
                <w:spacing w:val="-4"/>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hanging="5"/>
              <w:jc w:val="center"/>
              <w:rPr>
                <w:rFonts w:ascii="Times New Roman" w:hAnsi="Times New Roman"/>
                <w:sz w:val="24"/>
                <w:szCs w:val="24"/>
              </w:rPr>
            </w:pPr>
            <w:r w:rsidRPr="00723E4F">
              <w:rPr>
                <w:rFonts w:ascii="Times New Roman" w:hAnsi="Times New Roman"/>
                <w:b/>
                <w:bCs/>
                <w:i/>
                <w:iCs/>
                <w:spacing w:val="-4"/>
                <w:sz w:val="24"/>
                <w:szCs w:val="24"/>
              </w:rPr>
              <w:t>Защита населения Российской Федерации от чрез</w:t>
            </w:r>
            <w:r w:rsidRPr="00723E4F">
              <w:rPr>
                <w:rFonts w:ascii="Times New Roman" w:hAnsi="Times New Roman"/>
                <w:b/>
                <w:bCs/>
                <w:i/>
                <w:iCs/>
                <w:sz w:val="24"/>
                <w:szCs w:val="24"/>
              </w:rPr>
              <w:t>вычайных ситуаций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b/>
                <w:bCs/>
                <w:i/>
                <w:iCs/>
                <w:sz w:val="24"/>
                <w:szCs w:val="24"/>
              </w:rPr>
              <w:t>Р-П</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8</w:t>
            </w:r>
          </w:p>
        </w:tc>
        <w:tc>
          <w:tcPr>
            <w:tcW w:w="100" w:type="dxa"/>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58" w:hanging="5"/>
              <w:jc w:val="center"/>
              <w:rPr>
                <w:rFonts w:ascii="Times New Roman" w:hAnsi="Times New Roman"/>
                <w:b/>
                <w:b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58" w:hanging="5"/>
              <w:jc w:val="center"/>
              <w:rPr>
                <w:rFonts w:ascii="Times New Roman" w:hAnsi="Times New Roman"/>
                <w:b/>
                <w:bCs/>
                <w:sz w:val="24"/>
                <w:szCs w:val="24"/>
              </w:rPr>
            </w:pPr>
            <w:r w:rsidRPr="00723E4F">
              <w:rPr>
                <w:rFonts w:ascii="Times New Roman" w:hAnsi="Times New Roman"/>
                <w:b/>
                <w:bCs/>
                <w:sz w:val="24"/>
                <w:szCs w:val="24"/>
              </w:rPr>
              <w:t>Чрезвычайные ситуации геологического происхождения и защита 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Тема 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b/>
                <w:bCs/>
                <w:sz w:val="24"/>
                <w:szCs w:val="24"/>
              </w:rPr>
            </w:pPr>
          </w:p>
        </w:tc>
        <w:tc>
          <w:tcPr>
            <w:tcW w:w="100" w:type="dxa"/>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sz w:val="24"/>
                <w:szCs w:val="24"/>
              </w:rPr>
            </w:pPr>
            <w:r w:rsidRPr="00723E4F">
              <w:rPr>
                <w:rFonts w:ascii="Times New Roman" w:hAnsi="Times New Roman"/>
                <w:sz w:val="24"/>
                <w:szCs w:val="24"/>
              </w:rPr>
              <w:t>Защита населения от последствий землетрясений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2.2</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403" w:firstLine="5"/>
              <w:rPr>
                <w:rFonts w:ascii="Times New Roman" w:hAnsi="Times New Roman"/>
                <w:sz w:val="24"/>
                <w:szCs w:val="24"/>
              </w:rPr>
            </w:pPr>
            <w:r w:rsidRPr="00723E4F">
              <w:rPr>
                <w:rFonts w:ascii="Times New Roman" w:hAnsi="Times New Roman"/>
                <w:sz w:val="24"/>
                <w:szCs w:val="24"/>
              </w:rPr>
              <w:t>Последствия извержения вулканов. Защита 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2.5</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19</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rPr>
                <w:rFonts w:ascii="Times New Roman" w:hAnsi="Times New Roman"/>
                <w:sz w:val="24"/>
                <w:szCs w:val="24"/>
              </w:rPr>
            </w:pPr>
            <w:r w:rsidRPr="00723E4F">
              <w:rPr>
                <w:rFonts w:ascii="Times New Roman" w:hAnsi="Times New Roman"/>
                <w:sz w:val="24"/>
                <w:szCs w:val="24"/>
              </w:rPr>
              <w:t>Оползни, их последствия, защита населения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2.6</w:t>
            </w:r>
          </w:p>
        </w:tc>
        <w:tc>
          <w:tcPr>
            <w:tcW w:w="6946"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259" w:hanging="5"/>
              <w:jc w:val="center"/>
              <w:rPr>
                <w:rFonts w:ascii="Times New Roman" w:hAnsi="Times New Roman"/>
                <w:b/>
                <w:b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259" w:hanging="5"/>
              <w:jc w:val="center"/>
              <w:rPr>
                <w:rFonts w:ascii="Times New Roman" w:hAnsi="Times New Roman"/>
                <w:b/>
                <w:bCs/>
                <w:sz w:val="24"/>
                <w:szCs w:val="24"/>
              </w:rPr>
            </w:pPr>
            <w:r w:rsidRPr="00723E4F">
              <w:rPr>
                <w:rFonts w:ascii="Times New Roman" w:hAnsi="Times New Roman"/>
                <w:b/>
                <w:bCs/>
                <w:sz w:val="24"/>
                <w:szCs w:val="24"/>
              </w:rPr>
              <w:t>Чрезвычайные ситуации метеорологического происхождения и защита 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Тема 3</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1</w:t>
            </w:r>
          </w:p>
        </w:tc>
        <w:tc>
          <w:tcPr>
            <w:tcW w:w="100" w:type="dxa"/>
            <w:vAlign w:val="center"/>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20</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274"/>
              <w:jc w:val="center"/>
              <w:rPr>
                <w:rFonts w:ascii="Times New Roman" w:hAnsi="Times New Roman"/>
                <w:sz w:val="24"/>
                <w:szCs w:val="24"/>
              </w:rPr>
            </w:pPr>
            <w:r w:rsidRPr="00723E4F">
              <w:rPr>
                <w:rFonts w:ascii="Times New Roman" w:hAnsi="Times New Roman"/>
                <w:sz w:val="24"/>
                <w:szCs w:val="24"/>
              </w:rPr>
              <w:t>Защита населения от последствий ураганов и бурь</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3.2</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38" w:hanging="5"/>
              <w:jc w:val="center"/>
              <w:rPr>
                <w:rFonts w:ascii="Times New Roman" w:hAnsi="Times New Roman"/>
                <w:b/>
                <w:b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38" w:hanging="5"/>
              <w:jc w:val="center"/>
              <w:rPr>
                <w:rFonts w:ascii="Times New Roman" w:hAnsi="Times New Roman"/>
                <w:b/>
                <w:bCs/>
                <w:sz w:val="24"/>
                <w:szCs w:val="24"/>
              </w:rPr>
            </w:pPr>
            <w:r w:rsidRPr="00723E4F">
              <w:rPr>
                <w:rFonts w:ascii="Times New Roman" w:hAnsi="Times New Roman"/>
                <w:b/>
                <w:bCs/>
                <w:sz w:val="24"/>
                <w:szCs w:val="24"/>
              </w:rPr>
              <w:t>Чрезвычайные ситуации гидрологического происхождения и защита 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Тема 4</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3</w:t>
            </w:r>
          </w:p>
        </w:tc>
        <w:tc>
          <w:tcPr>
            <w:tcW w:w="100" w:type="dxa"/>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21</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1181"/>
              <w:jc w:val="center"/>
              <w:rPr>
                <w:rFonts w:ascii="Times New Roman" w:hAnsi="Times New Roman"/>
                <w:sz w:val="24"/>
                <w:szCs w:val="24"/>
              </w:rPr>
            </w:pPr>
            <w:r w:rsidRPr="00723E4F">
              <w:rPr>
                <w:rFonts w:ascii="Times New Roman" w:hAnsi="Times New Roman"/>
                <w:sz w:val="24"/>
                <w:szCs w:val="24"/>
              </w:rPr>
              <w:t xml:space="preserve">Защита населения от </w:t>
            </w:r>
            <w:r w:rsidRPr="00723E4F">
              <w:rPr>
                <w:rFonts w:ascii="Times New Roman" w:hAnsi="Times New Roman"/>
                <w:sz w:val="24"/>
                <w:szCs w:val="24"/>
              </w:rPr>
              <w:lastRenderedPageBreak/>
              <w:t>последствий наводнений</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lastRenderedPageBreak/>
              <w:t>4.2</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22</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485"/>
              <w:jc w:val="center"/>
              <w:rPr>
                <w:rFonts w:ascii="Times New Roman" w:hAnsi="Times New Roman"/>
                <w:sz w:val="24"/>
                <w:szCs w:val="24"/>
              </w:rPr>
            </w:pPr>
            <w:r w:rsidRPr="00723E4F">
              <w:rPr>
                <w:rFonts w:ascii="Times New Roman" w:hAnsi="Times New Roman"/>
                <w:sz w:val="24"/>
                <w:szCs w:val="24"/>
              </w:rPr>
              <w:t>Защита населения от последствий селевых потоков</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4.5</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23</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Защита населения от цунами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4.7</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14" w:hanging="5"/>
              <w:jc w:val="center"/>
              <w:rPr>
                <w:rFonts w:ascii="Times New Roman" w:hAnsi="Times New Roman"/>
                <w:b/>
                <w:b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14" w:hanging="5"/>
              <w:jc w:val="center"/>
              <w:rPr>
                <w:rFonts w:ascii="Times New Roman" w:hAnsi="Times New Roman"/>
                <w:b/>
                <w:bCs/>
                <w:sz w:val="24"/>
                <w:szCs w:val="24"/>
              </w:rPr>
            </w:pPr>
            <w:r w:rsidRPr="00723E4F">
              <w:rPr>
                <w:rFonts w:ascii="Times New Roman" w:hAnsi="Times New Roman"/>
                <w:b/>
                <w:bCs/>
                <w:sz w:val="24"/>
                <w:szCs w:val="24"/>
              </w:rPr>
              <w:t>Чрезвычайные ситуации биологического происхождения и защита 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Тема 5</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1</w:t>
            </w:r>
          </w:p>
        </w:tc>
        <w:tc>
          <w:tcPr>
            <w:tcW w:w="100" w:type="dxa"/>
          </w:tcPr>
          <w:p w:rsidR="00E44DF2" w:rsidRPr="00723E4F" w:rsidRDefault="00E44DF2" w:rsidP="0037737E">
            <w:pPr>
              <w:widowControl w:val="0"/>
              <w:shd w:val="clear" w:color="auto" w:fill="FFFFFF"/>
              <w:autoSpaceDE w:val="0"/>
              <w:autoSpaceDN w:val="0"/>
              <w:adjustRightInd w:val="0"/>
              <w:jc w:val="center"/>
              <w:rPr>
                <w:rFonts w:ascii="Times New Roman" w:hAnsi="Times New Roman"/>
                <w:bCs/>
                <w:sz w:val="24"/>
                <w:szCs w:val="24"/>
              </w:rPr>
            </w:pP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24</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317" w:firstLine="5"/>
              <w:jc w:val="center"/>
              <w:rPr>
                <w:rFonts w:ascii="Times New Roman" w:hAnsi="Times New Roman"/>
                <w:sz w:val="24"/>
                <w:szCs w:val="24"/>
              </w:rPr>
            </w:pPr>
            <w:r w:rsidRPr="00723E4F">
              <w:rPr>
                <w:rFonts w:ascii="Times New Roman" w:hAnsi="Times New Roman"/>
                <w:sz w:val="24"/>
                <w:szCs w:val="24"/>
              </w:rPr>
              <w:t>Профилактика лесных и торфяных пожаров, защита населения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5.2</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i/>
                <w:i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b/>
                <w:bCs/>
                <w:i/>
                <w:iCs/>
                <w:sz w:val="24"/>
                <w:szCs w:val="24"/>
              </w:rPr>
              <w:t>Основы здорового образа жизни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b/>
                <w:bCs/>
                <w:i/>
                <w:iCs/>
                <w:sz w:val="24"/>
                <w:szCs w:val="24"/>
              </w:rPr>
              <w:t>Р-Ш</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7</w:t>
            </w:r>
          </w:p>
        </w:tc>
        <w:tc>
          <w:tcPr>
            <w:tcW w:w="100" w:type="dxa"/>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r>
      <w:tr w:rsidR="00E44DF2" w:rsidRPr="00723E4F" w:rsidTr="0037737E">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Здоровый образ жизни и его значение для гармоничного развития человека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Тема 6</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37737E" w:rsidP="0037737E">
            <w:pPr>
              <w:widowControl w:val="0"/>
              <w:shd w:val="clear" w:color="auto" w:fill="FFFFFF"/>
              <w:autoSpaceDE w:val="0"/>
              <w:autoSpaceDN w:val="0"/>
              <w:adjustRightInd w:val="0"/>
              <w:jc w:val="center"/>
              <w:rPr>
                <w:rFonts w:ascii="Times New Roman" w:hAnsi="Times New Roman"/>
                <w:b/>
                <w:bCs/>
                <w:sz w:val="24"/>
                <w:szCs w:val="24"/>
              </w:rPr>
            </w:pPr>
            <w:r>
              <w:rPr>
                <w:rFonts w:ascii="Times New Roman" w:hAnsi="Times New Roman"/>
                <w:b/>
                <w:bCs/>
                <w:sz w:val="24"/>
                <w:szCs w:val="24"/>
              </w:rPr>
              <w:t>8</w:t>
            </w:r>
          </w:p>
        </w:tc>
        <w:tc>
          <w:tcPr>
            <w:tcW w:w="100" w:type="dxa"/>
          </w:tcPr>
          <w:p w:rsidR="00E44DF2" w:rsidRPr="00723E4F" w:rsidRDefault="00E44DF2" w:rsidP="0037737E">
            <w:pPr>
              <w:widowControl w:val="0"/>
              <w:shd w:val="clear" w:color="auto" w:fill="FFFFFF"/>
              <w:autoSpaceDE w:val="0"/>
              <w:autoSpaceDN w:val="0"/>
              <w:adjustRightInd w:val="0"/>
              <w:jc w:val="center"/>
              <w:rPr>
                <w:rFonts w:ascii="Times New Roman" w:hAnsi="Times New Roman"/>
                <w:bCs/>
                <w:sz w:val="24"/>
                <w:szCs w:val="24"/>
              </w:rPr>
            </w:pP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25</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Психологическая уравновешенность</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6.1</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26</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Стресс и его влияние на человека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6.2</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27</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5" w:hanging="10"/>
              <w:jc w:val="center"/>
              <w:rPr>
                <w:rFonts w:ascii="Times New Roman" w:hAnsi="Times New Roman"/>
                <w:sz w:val="24"/>
                <w:szCs w:val="24"/>
              </w:rPr>
            </w:pPr>
            <w:r w:rsidRPr="00723E4F">
              <w:rPr>
                <w:rFonts w:ascii="Times New Roman" w:hAnsi="Times New Roman"/>
                <w:sz w:val="24"/>
                <w:szCs w:val="24"/>
              </w:rPr>
              <w:t>Анатомо-физиологические особенности человека в подростковом возрасте</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6.3</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37737E" w:rsidP="0037737E">
            <w:pPr>
              <w:widowControl w:val="0"/>
              <w:shd w:val="clear" w:color="auto" w:fill="FFFFFF"/>
              <w:autoSpaceDE w:val="0"/>
              <w:autoSpaceDN w:val="0"/>
              <w:adjustRightInd w:val="0"/>
              <w:jc w:val="center"/>
              <w:rPr>
                <w:rFonts w:ascii="Times New Roman" w:hAnsi="Times New Roman"/>
                <w:sz w:val="24"/>
                <w:szCs w:val="24"/>
              </w:rPr>
            </w:pPr>
            <w:r>
              <w:rPr>
                <w:rFonts w:ascii="Times New Roman" w:hAnsi="Times New Roman"/>
                <w:sz w:val="24"/>
                <w:szCs w:val="24"/>
              </w:rPr>
              <w:t>2</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28</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firstLine="5"/>
              <w:jc w:val="center"/>
              <w:rPr>
                <w:rFonts w:ascii="Times New Roman" w:hAnsi="Times New Roman"/>
                <w:sz w:val="24"/>
                <w:szCs w:val="24"/>
              </w:rPr>
            </w:pPr>
            <w:r w:rsidRPr="00723E4F">
              <w:rPr>
                <w:rFonts w:ascii="Times New Roman" w:hAnsi="Times New Roman"/>
                <w:sz w:val="24"/>
                <w:szCs w:val="24"/>
              </w:rPr>
              <w:t>Формирование личности подростка при взаимоотношениях со взрослыми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6.4</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Height w:val="985"/>
        </w:trPr>
        <w:tc>
          <w:tcPr>
            <w:tcW w:w="907" w:type="dxa"/>
            <w:tcBorders>
              <w:top w:val="single" w:sz="6" w:space="0" w:color="auto"/>
              <w:left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29</w:t>
            </w:r>
          </w:p>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4258" w:type="dxa"/>
            <w:gridSpan w:val="2"/>
            <w:tcBorders>
              <w:top w:val="single" w:sz="6" w:space="0" w:color="auto"/>
              <w:left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48" w:firstLine="5"/>
              <w:jc w:val="center"/>
              <w:rPr>
                <w:rFonts w:ascii="Times New Roman" w:hAnsi="Times New Roman"/>
                <w:sz w:val="24"/>
                <w:szCs w:val="24"/>
              </w:rPr>
            </w:pPr>
            <w:r w:rsidRPr="00723E4F">
              <w:rPr>
                <w:rFonts w:ascii="Times New Roman" w:hAnsi="Times New Roman"/>
                <w:sz w:val="24"/>
                <w:szCs w:val="24"/>
              </w:rPr>
              <w:t>Формирование личности во взаимоотношениях со сверстниками</w:t>
            </w:r>
          </w:p>
          <w:p w:rsidR="00E44DF2" w:rsidRPr="00723E4F" w:rsidRDefault="00E44DF2" w:rsidP="0037737E">
            <w:pPr>
              <w:widowControl w:val="0"/>
              <w:shd w:val="clear" w:color="auto" w:fill="FFFFFF"/>
              <w:autoSpaceDE w:val="0"/>
              <w:autoSpaceDN w:val="0"/>
              <w:adjustRightInd w:val="0"/>
              <w:ind w:right="101" w:firstLine="5"/>
              <w:jc w:val="center"/>
              <w:rPr>
                <w:rFonts w:ascii="Times New Roman" w:hAnsi="Times New Roman"/>
                <w:sz w:val="24"/>
                <w:szCs w:val="24"/>
              </w:rPr>
            </w:pPr>
            <w:r w:rsidRPr="00723E4F">
              <w:rPr>
                <w:rFonts w:ascii="Times New Roman" w:hAnsi="Times New Roman"/>
                <w:sz w:val="24"/>
                <w:szCs w:val="24"/>
              </w:rPr>
              <w:t xml:space="preserve">Формирование взаимоотношений со </w:t>
            </w:r>
            <w:r w:rsidRPr="00723E4F">
              <w:rPr>
                <w:rFonts w:ascii="Times New Roman" w:hAnsi="Times New Roman"/>
                <w:sz w:val="24"/>
                <w:szCs w:val="24"/>
              </w:rPr>
              <w:lastRenderedPageBreak/>
              <w:t>сверстниками противоположного пола</w:t>
            </w:r>
          </w:p>
        </w:tc>
        <w:tc>
          <w:tcPr>
            <w:tcW w:w="1134" w:type="dxa"/>
            <w:tcBorders>
              <w:top w:val="single" w:sz="6" w:space="0" w:color="auto"/>
              <w:left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lastRenderedPageBreak/>
              <w:t>6.5</w:t>
            </w:r>
          </w:p>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6.6</w:t>
            </w:r>
          </w:p>
        </w:tc>
        <w:tc>
          <w:tcPr>
            <w:tcW w:w="6946" w:type="dxa"/>
            <w:tcBorders>
              <w:top w:val="single" w:sz="6" w:space="0" w:color="auto"/>
              <w:left w:val="single" w:sz="4"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30</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562" w:firstLine="5"/>
              <w:jc w:val="center"/>
              <w:rPr>
                <w:rFonts w:ascii="Times New Roman" w:hAnsi="Times New Roman"/>
                <w:sz w:val="24"/>
                <w:szCs w:val="24"/>
              </w:rPr>
            </w:pPr>
            <w:r w:rsidRPr="00723E4F">
              <w:rPr>
                <w:rFonts w:ascii="Times New Roman" w:hAnsi="Times New Roman"/>
                <w:sz w:val="24"/>
                <w:szCs w:val="24"/>
              </w:rPr>
              <w:t>Взаимоотношения подростка и общества. Ответственность несовершеннолетних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6.7</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331" w:hanging="5"/>
              <w:jc w:val="center"/>
              <w:rPr>
                <w:rFonts w:ascii="Times New Roman" w:hAnsi="Times New Roman"/>
                <w:b/>
                <w:bCs/>
                <w:i/>
                <w:iCs/>
                <w:spacing w:val="-6"/>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331" w:hanging="5"/>
              <w:jc w:val="center"/>
              <w:rPr>
                <w:rFonts w:ascii="Times New Roman" w:hAnsi="Times New Roman"/>
                <w:sz w:val="24"/>
                <w:szCs w:val="24"/>
              </w:rPr>
            </w:pPr>
            <w:r w:rsidRPr="00723E4F">
              <w:rPr>
                <w:rFonts w:ascii="Times New Roman" w:hAnsi="Times New Roman"/>
                <w:b/>
                <w:bCs/>
                <w:i/>
                <w:iCs/>
                <w:spacing w:val="-6"/>
                <w:sz w:val="24"/>
                <w:szCs w:val="24"/>
              </w:rPr>
              <w:t xml:space="preserve">Основы медицинских знаний и оказания первой </w:t>
            </w:r>
            <w:r w:rsidRPr="00723E4F">
              <w:rPr>
                <w:rFonts w:ascii="Times New Roman" w:hAnsi="Times New Roman"/>
                <w:b/>
                <w:bCs/>
                <w:i/>
                <w:iCs/>
                <w:sz w:val="24"/>
                <w:szCs w:val="24"/>
              </w:rPr>
              <w:t>медицинской помощи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b/>
                <w:bCs/>
                <w:i/>
                <w:iCs/>
                <w:sz w:val="24"/>
                <w:szCs w:val="24"/>
                <w:lang w:val="en-US"/>
              </w:rPr>
              <w:t>P-IV</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4</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130" w:firstLine="5"/>
              <w:jc w:val="center"/>
              <w:rPr>
                <w:rFonts w:ascii="Times New Roman" w:hAnsi="Times New Roman"/>
                <w:b/>
                <w:bCs/>
                <w:sz w:val="24"/>
                <w:szCs w:val="24"/>
              </w:rPr>
            </w:pPr>
          </w:p>
        </w:tc>
        <w:tc>
          <w:tcPr>
            <w:tcW w:w="6066" w:type="dxa"/>
            <w:gridSpan w:val="4"/>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130" w:firstLine="5"/>
              <w:jc w:val="center"/>
              <w:rPr>
                <w:rFonts w:ascii="Times New Roman" w:hAnsi="Times New Roman"/>
                <w:b/>
                <w:bCs/>
                <w:sz w:val="24"/>
                <w:szCs w:val="24"/>
              </w:rPr>
            </w:pPr>
            <w:r w:rsidRPr="00723E4F">
              <w:rPr>
                <w:rFonts w:ascii="Times New Roman" w:hAnsi="Times New Roman"/>
                <w:b/>
                <w:bCs/>
                <w:sz w:val="24"/>
                <w:szCs w:val="24"/>
              </w:rPr>
              <w:t>Первая медицинская помощь при неотложных состояниях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Тема 7</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bCs/>
                <w:sz w:val="24"/>
                <w:szCs w:val="24"/>
              </w:rPr>
            </w:pPr>
            <w:r w:rsidRPr="00723E4F">
              <w:rPr>
                <w:rFonts w:ascii="Times New Roman" w:hAnsi="Times New Roman"/>
                <w:b/>
                <w:bCs/>
                <w:sz w:val="24"/>
                <w:szCs w:val="24"/>
              </w:rPr>
              <w:t>4</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31</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125" w:firstLine="5"/>
              <w:jc w:val="center"/>
              <w:rPr>
                <w:rFonts w:ascii="Times New Roman" w:hAnsi="Times New Roman"/>
                <w:sz w:val="24"/>
                <w:szCs w:val="24"/>
              </w:rPr>
            </w:pPr>
            <w:r w:rsidRPr="00723E4F">
              <w:rPr>
                <w:rFonts w:ascii="Times New Roman" w:hAnsi="Times New Roman"/>
                <w:sz w:val="24"/>
                <w:szCs w:val="24"/>
              </w:rPr>
              <w:t>Общие правила оказания первой медицинской помощи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7.1</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32</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341" w:firstLine="5"/>
              <w:jc w:val="center"/>
              <w:rPr>
                <w:rFonts w:ascii="Times New Roman" w:hAnsi="Times New Roman"/>
                <w:sz w:val="24"/>
                <w:szCs w:val="24"/>
              </w:rPr>
            </w:pPr>
            <w:r w:rsidRPr="00723E4F">
              <w:rPr>
                <w:rFonts w:ascii="Times New Roman" w:hAnsi="Times New Roman"/>
                <w:sz w:val="24"/>
                <w:szCs w:val="24"/>
              </w:rPr>
              <w:t>Оказание первой медицинской помощи при наружном кровотечении</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7.2</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33</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341" w:firstLine="5"/>
              <w:jc w:val="center"/>
              <w:rPr>
                <w:rFonts w:ascii="Times New Roman" w:hAnsi="Times New Roman"/>
                <w:sz w:val="24"/>
                <w:szCs w:val="24"/>
              </w:rPr>
            </w:pPr>
            <w:r w:rsidRPr="00723E4F">
              <w:rPr>
                <w:rFonts w:ascii="Times New Roman" w:hAnsi="Times New Roman"/>
                <w:sz w:val="24"/>
                <w:szCs w:val="24"/>
              </w:rPr>
              <w:t>Оказание первой медицинской помощи при ушибах и переломах</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7.3</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7"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34</w:t>
            </w: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ind w:right="1214" w:firstLine="5"/>
              <w:jc w:val="center"/>
              <w:rPr>
                <w:rFonts w:ascii="Times New Roman" w:hAnsi="Times New Roman"/>
                <w:sz w:val="24"/>
                <w:szCs w:val="24"/>
              </w:rPr>
            </w:pPr>
            <w:r w:rsidRPr="00723E4F">
              <w:rPr>
                <w:rFonts w:ascii="Times New Roman" w:hAnsi="Times New Roman"/>
                <w:sz w:val="24"/>
                <w:szCs w:val="24"/>
              </w:rPr>
              <w:t>Общие правила транспортировки пострадавшего</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7.4</w:t>
            </w:r>
          </w:p>
        </w:tc>
        <w:tc>
          <w:tcPr>
            <w:tcW w:w="6946" w:type="dxa"/>
            <w:tcBorders>
              <w:top w:val="single" w:sz="6" w:space="0" w:color="auto"/>
              <w:left w:val="single" w:sz="4" w:space="0" w:color="auto"/>
              <w:bottom w:val="single" w:sz="6" w:space="0" w:color="auto"/>
              <w:right w:val="single" w:sz="4"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r w:rsidRPr="00723E4F">
              <w:rPr>
                <w:rFonts w:ascii="Times New Roman" w:hAnsi="Times New Roman"/>
                <w:sz w:val="24"/>
                <w:szCs w:val="24"/>
              </w:rPr>
              <w:t>1</w:t>
            </w:r>
          </w:p>
        </w:tc>
      </w:tr>
      <w:tr w:rsidR="00E44DF2" w:rsidRPr="00723E4F" w:rsidTr="0037737E">
        <w:trPr>
          <w:gridAfter w:val="1"/>
          <w:wAfter w:w="100" w:type="dxa"/>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180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sz w:val="24"/>
                <w:szCs w:val="24"/>
              </w:rPr>
            </w:pPr>
          </w:p>
        </w:tc>
        <w:tc>
          <w:tcPr>
            <w:tcW w:w="4258"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sz w:val="24"/>
                <w:szCs w:val="24"/>
              </w:rPr>
            </w:pPr>
            <w:r w:rsidRPr="00723E4F">
              <w:rPr>
                <w:rFonts w:ascii="Times New Roman" w:hAnsi="Times New Roman"/>
                <w:b/>
                <w:sz w:val="24"/>
                <w:szCs w:val="24"/>
              </w:rPr>
              <w:t>Всего часов</w:t>
            </w:r>
          </w:p>
        </w:tc>
        <w:tc>
          <w:tcPr>
            <w:tcW w:w="8080" w:type="dxa"/>
            <w:gridSpan w:val="2"/>
            <w:tcBorders>
              <w:top w:val="single" w:sz="6" w:space="0" w:color="auto"/>
              <w:left w:val="single" w:sz="6" w:space="0" w:color="auto"/>
              <w:bottom w:val="single" w:sz="6" w:space="0" w:color="auto"/>
              <w:right w:val="single" w:sz="6" w:space="0" w:color="auto"/>
            </w:tcBorders>
            <w:shd w:val="clear" w:color="auto" w:fill="FFFFFF"/>
          </w:tcPr>
          <w:p w:rsidR="00E44DF2" w:rsidRPr="00723E4F" w:rsidRDefault="00E44DF2" w:rsidP="0037737E">
            <w:pPr>
              <w:widowControl w:val="0"/>
              <w:shd w:val="clear" w:color="auto" w:fill="FFFFFF"/>
              <w:autoSpaceDE w:val="0"/>
              <w:autoSpaceDN w:val="0"/>
              <w:adjustRightInd w:val="0"/>
              <w:jc w:val="center"/>
              <w:rPr>
                <w:rFonts w:ascii="Times New Roman" w:hAnsi="Times New Roman"/>
                <w:b/>
                <w:sz w:val="24"/>
                <w:szCs w:val="24"/>
              </w:rPr>
            </w:pPr>
            <w:r w:rsidRPr="00723E4F">
              <w:rPr>
                <w:rFonts w:ascii="Times New Roman" w:hAnsi="Times New Roman"/>
                <w:b/>
                <w:bCs/>
                <w:sz w:val="24"/>
                <w:szCs w:val="24"/>
              </w:rPr>
              <w:t>3</w:t>
            </w:r>
            <w:r w:rsidR="0037737E">
              <w:rPr>
                <w:rFonts w:ascii="Times New Roman" w:hAnsi="Times New Roman"/>
                <w:b/>
                <w:bCs/>
                <w:sz w:val="24"/>
                <w:szCs w:val="24"/>
              </w:rPr>
              <w:t>5</w:t>
            </w:r>
            <w:r w:rsidRPr="00723E4F">
              <w:rPr>
                <w:rFonts w:ascii="Times New Roman" w:hAnsi="Times New Roman"/>
                <w:b/>
                <w:sz w:val="24"/>
                <w:szCs w:val="24"/>
              </w:rPr>
              <w:t xml:space="preserve"> часа</w:t>
            </w:r>
          </w:p>
        </w:tc>
      </w:tr>
    </w:tbl>
    <w:p w:rsidR="00E44DF2" w:rsidRPr="009A3D61" w:rsidRDefault="00E44DF2" w:rsidP="00E44DF2">
      <w:pPr>
        <w:ind w:firstLine="360"/>
        <w:jc w:val="both"/>
        <w:rPr>
          <w:rFonts w:ascii="Times New Roman" w:hAnsi="Times New Roman"/>
          <w:sz w:val="28"/>
          <w:szCs w:val="28"/>
        </w:rPr>
      </w:pPr>
    </w:p>
    <w:p w:rsidR="00E44DF2" w:rsidRPr="009A3D61" w:rsidRDefault="00E44DF2" w:rsidP="00E44DF2">
      <w:pPr>
        <w:rPr>
          <w:rFonts w:ascii="Times New Roman" w:hAnsi="Times New Roman"/>
        </w:rPr>
      </w:pPr>
    </w:p>
    <w:p w:rsidR="00E44DF2" w:rsidRPr="009A3D61" w:rsidRDefault="00E44DF2" w:rsidP="00E44DF2">
      <w:pPr>
        <w:spacing w:after="0" w:line="240" w:lineRule="auto"/>
        <w:jc w:val="center"/>
        <w:rPr>
          <w:rFonts w:ascii="Times New Roman" w:eastAsia="Times New Roman" w:hAnsi="Times New Roman"/>
          <w:sz w:val="28"/>
          <w:szCs w:val="28"/>
          <w:lang w:eastAsia="ru-RU"/>
        </w:rPr>
      </w:pPr>
      <w:r w:rsidRPr="009A3D61">
        <w:rPr>
          <w:rFonts w:ascii="Times New Roman" w:eastAsia="Times New Roman" w:hAnsi="Times New Roman"/>
          <w:b/>
          <w:bCs/>
          <w:color w:val="000000"/>
          <w:sz w:val="28"/>
          <w:szCs w:val="28"/>
          <w:lang w:eastAsia="ru-RU"/>
        </w:rPr>
        <w:lastRenderedPageBreak/>
        <w:t>Учебно-методический комплект по ОБЖ, реализующий программу.</w:t>
      </w:r>
    </w:p>
    <w:p w:rsidR="00E44DF2" w:rsidRPr="009A3D61" w:rsidRDefault="00E44DF2" w:rsidP="00E44DF2">
      <w:pPr>
        <w:numPr>
          <w:ilvl w:val="0"/>
          <w:numId w:val="1"/>
        </w:numPr>
        <w:spacing w:after="0" w:line="240" w:lineRule="auto"/>
        <w:rPr>
          <w:rFonts w:ascii="Times New Roman" w:eastAsia="Times New Roman" w:hAnsi="Times New Roman"/>
          <w:sz w:val="28"/>
          <w:szCs w:val="28"/>
          <w:lang w:eastAsia="ru-RU"/>
        </w:rPr>
      </w:pPr>
      <w:r w:rsidRPr="009A3D61">
        <w:rPr>
          <w:rFonts w:ascii="Times New Roman" w:eastAsia="Times New Roman" w:hAnsi="Times New Roman"/>
          <w:color w:val="000000"/>
          <w:sz w:val="28"/>
          <w:szCs w:val="28"/>
          <w:lang w:eastAsia="ru-RU"/>
        </w:rPr>
        <w:t xml:space="preserve"> Рабочие программы. А.Т. Смирнов, Б.О. Хренников. «Основы Безопасности Жизнедеятельности». Предметная линия под редакцией А.Т. Смирнова. «Просвещение», 2012</w:t>
      </w:r>
    </w:p>
    <w:p w:rsidR="00E44DF2" w:rsidRPr="009A3D61" w:rsidRDefault="00E44DF2" w:rsidP="00E44DF2">
      <w:pPr>
        <w:numPr>
          <w:ilvl w:val="0"/>
          <w:numId w:val="1"/>
        </w:numPr>
        <w:spacing w:after="0" w:line="240" w:lineRule="auto"/>
        <w:rPr>
          <w:rFonts w:ascii="Times New Roman" w:eastAsia="Times New Roman" w:hAnsi="Times New Roman"/>
          <w:sz w:val="28"/>
          <w:szCs w:val="28"/>
          <w:lang w:eastAsia="ru-RU"/>
        </w:rPr>
      </w:pPr>
      <w:r w:rsidRPr="009A3D61">
        <w:rPr>
          <w:rFonts w:ascii="Times New Roman" w:eastAsia="Times New Roman" w:hAnsi="Times New Roman"/>
          <w:sz w:val="28"/>
          <w:szCs w:val="28"/>
          <w:lang w:eastAsia="ru-RU"/>
        </w:rPr>
        <w:t xml:space="preserve"> </w:t>
      </w:r>
      <w:r w:rsidRPr="009A3D61">
        <w:rPr>
          <w:rFonts w:ascii="Times New Roman" w:eastAsia="Times New Roman" w:hAnsi="Times New Roman"/>
          <w:color w:val="000000"/>
          <w:sz w:val="28"/>
          <w:szCs w:val="28"/>
          <w:lang w:eastAsia="ru-RU"/>
        </w:rPr>
        <w:t>Учебник. А.Т. С миронов, Б.О. Хренников. Основы Безопасности Жизнедеятельности 6 класс. -М, №Просвещение» 2013.</w:t>
      </w:r>
    </w:p>
    <w:p w:rsidR="00E44DF2" w:rsidRPr="009A3D61" w:rsidRDefault="00E44DF2" w:rsidP="00E44DF2">
      <w:pPr>
        <w:spacing w:after="0" w:line="240" w:lineRule="auto"/>
        <w:rPr>
          <w:rFonts w:ascii="Times New Roman" w:eastAsia="Times New Roman" w:hAnsi="Times New Roman"/>
          <w:b/>
          <w:color w:val="000000"/>
          <w:sz w:val="28"/>
          <w:szCs w:val="28"/>
          <w:lang w:eastAsia="ru-RU"/>
        </w:rPr>
      </w:pPr>
    </w:p>
    <w:p w:rsidR="00E44DF2" w:rsidRPr="009A3D61" w:rsidRDefault="00E44DF2" w:rsidP="00E44DF2">
      <w:pPr>
        <w:spacing w:after="0" w:line="240" w:lineRule="auto"/>
        <w:jc w:val="center"/>
        <w:rPr>
          <w:rFonts w:ascii="Times New Roman" w:eastAsia="Times New Roman" w:hAnsi="Times New Roman"/>
          <w:b/>
          <w:sz w:val="28"/>
          <w:szCs w:val="28"/>
          <w:lang w:eastAsia="ru-RU"/>
        </w:rPr>
      </w:pPr>
      <w:r w:rsidRPr="009A3D61">
        <w:rPr>
          <w:rFonts w:ascii="Times New Roman" w:eastAsia="Times New Roman" w:hAnsi="Times New Roman"/>
          <w:b/>
          <w:color w:val="000000"/>
          <w:sz w:val="28"/>
          <w:szCs w:val="28"/>
          <w:lang w:eastAsia="ru-RU"/>
        </w:rPr>
        <w:t>Литература для учителя</w:t>
      </w:r>
    </w:p>
    <w:p w:rsidR="00E44DF2" w:rsidRPr="009A3D61" w:rsidRDefault="00E44DF2" w:rsidP="00E44DF2">
      <w:pPr>
        <w:numPr>
          <w:ilvl w:val="0"/>
          <w:numId w:val="2"/>
        </w:numPr>
        <w:spacing w:after="0" w:line="240" w:lineRule="auto"/>
        <w:rPr>
          <w:rFonts w:ascii="Times New Roman" w:eastAsia="Times New Roman" w:hAnsi="Times New Roman"/>
          <w:color w:val="000000"/>
          <w:sz w:val="28"/>
          <w:szCs w:val="28"/>
          <w:lang w:eastAsia="ru-RU"/>
        </w:rPr>
      </w:pPr>
      <w:r w:rsidRPr="009A3D61">
        <w:rPr>
          <w:rFonts w:ascii="Times New Roman" w:eastAsia="Times New Roman" w:hAnsi="Times New Roman"/>
          <w:color w:val="000000"/>
          <w:sz w:val="28"/>
          <w:szCs w:val="28"/>
          <w:lang w:eastAsia="ru-RU"/>
        </w:rPr>
        <w:t xml:space="preserve">Оценка качества подготовки выпускников средней (полной) школы по основам безопасности жизнедеятельности / авт.-сост. Г. А. </w:t>
      </w:r>
      <w:proofErr w:type="spellStart"/>
      <w:r w:rsidRPr="009A3D61">
        <w:rPr>
          <w:rFonts w:ascii="Times New Roman" w:eastAsia="Times New Roman" w:hAnsi="Times New Roman"/>
          <w:color w:val="000000"/>
          <w:sz w:val="28"/>
          <w:szCs w:val="28"/>
          <w:lang w:eastAsia="ru-RU"/>
        </w:rPr>
        <w:t>Колодницкий</w:t>
      </w:r>
      <w:proofErr w:type="spellEnd"/>
      <w:r w:rsidRPr="009A3D61">
        <w:rPr>
          <w:rFonts w:ascii="Times New Roman" w:eastAsia="Times New Roman" w:hAnsi="Times New Roman"/>
          <w:color w:val="000000"/>
          <w:sz w:val="28"/>
          <w:szCs w:val="28"/>
          <w:lang w:eastAsia="ru-RU"/>
        </w:rPr>
        <w:t xml:space="preserve">, В. Н. </w:t>
      </w:r>
      <w:proofErr w:type="spellStart"/>
      <w:r w:rsidRPr="009A3D61">
        <w:rPr>
          <w:rFonts w:ascii="Times New Roman" w:eastAsia="Times New Roman" w:hAnsi="Times New Roman"/>
          <w:color w:val="000000"/>
          <w:sz w:val="28"/>
          <w:szCs w:val="28"/>
          <w:lang w:eastAsia="ru-RU"/>
        </w:rPr>
        <w:t>Латчук</w:t>
      </w:r>
      <w:proofErr w:type="spellEnd"/>
      <w:r w:rsidRPr="009A3D61">
        <w:rPr>
          <w:rFonts w:ascii="Times New Roman" w:eastAsia="Times New Roman" w:hAnsi="Times New Roman"/>
          <w:color w:val="000000"/>
          <w:sz w:val="28"/>
          <w:szCs w:val="28"/>
          <w:lang w:eastAsia="ru-RU"/>
        </w:rPr>
        <w:t xml:space="preserve">, В. В. Марков, С. К. Миронов, Б. И. Мишин, М. И. </w:t>
      </w:r>
      <w:proofErr w:type="spellStart"/>
      <w:r w:rsidRPr="009A3D61">
        <w:rPr>
          <w:rFonts w:ascii="Times New Roman" w:eastAsia="Times New Roman" w:hAnsi="Times New Roman"/>
          <w:color w:val="000000"/>
          <w:sz w:val="28"/>
          <w:szCs w:val="28"/>
          <w:lang w:eastAsia="ru-RU"/>
        </w:rPr>
        <w:t>Хабнер</w:t>
      </w:r>
      <w:proofErr w:type="spellEnd"/>
      <w:r w:rsidRPr="009A3D61">
        <w:rPr>
          <w:rFonts w:ascii="Times New Roman" w:eastAsia="Times New Roman" w:hAnsi="Times New Roman"/>
          <w:color w:val="000000"/>
          <w:sz w:val="28"/>
          <w:szCs w:val="28"/>
          <w:lang w:eastAsia="ru-RU"/>
        </w:rPr>
        <w:t>. - М.: Дрофа, 2012;</w:t>
      </w:r>
    </w:p>
    <w:p w:rsidR="00E44DF2" w:rsidRPr="009A3D61" w:rsidRDefault="00E44DF2" w:rsidP="00E44DF2">
      <w:pPr>
        <w:numPr>
          <w:ilvl w:val="0"/>
          <w:numId w:val="2"/>
        </w:numPr>
        <w:spacing w:after="0" w:line="240" w:lineRule="auto"/>
        <w:rPr>
          <w:rFonts w:ascii="Times New Roman" w:eastAsia="Times New Roman" w:hAnsi="Times New Roman"/>
          <w:color w:val="000000"/>
          <w:sz w:val="28"/>
          <w:szCs w:val="28"/>
          <w:lang w:eastAsia="ru-RU"/>
        </w:rPr>
      </w:pPr>
      <w:r w:rsidRPr="009A3D61">
        <w:rPr>
          <w:rFonts w:ascii="Times New Roman" w:eastAsia="Times New Roman" w:hAnsi="Times New Roman"/>
          <w:color w:val="000000"/>
          <w:sz w:val="28"/>
          <w:szCs w:val="28"/>
          <w:lang w:eastAsia="ru-RU"/>
        </w:rPr>
        <w:t xml:space="preserve">Ваши шансы избежать беды: учеб, пособие / Сб. ситуационных задач по курсу «Основы безопасности жизнедеятельности» / авт.-сост. В. К. </w:t>
      </w:r>
      <w:proofErr w:type="spellStart"/>
      <w:r w:rsidRPr="009A3D61">
        <w:rPr>
          <w:rFonts w:ascii="Times New Roman" w:eastAsia="Times New Roman" w:hAnsi="Times New Roman"/>
          <w:color w:val="000000"/>
          <w:sz w:val="28"/>
          <w:szCs w:val="28"/>
          <w:lang w:eastAsia="ru-RU"/>
        </w:rPr>
        <w:t>Емельянчик</w:t>
      </w:r>
      <w:proofErr w:type="spellEnd"/>
      <w:r w:rsidRPr="009A3D61">
        <w:rPr>
          <w:rFonts w:ascii="Times New Roman" w:eastAsia="Times New Roman" w:hAnsi="Times New Roman"/>
          <w:color w:val="000000"/>
          <w:sz w:val="28"/>
          <w:szCs w:val="28"/>
          <w:lang w:eastAsia="ru-RU"/>
        </w:rPr>
        <w:t xml:space="preserve">, М. Е. Капитонова. - </w:t>
      </w:r>
      <w:proofErr w:type="gramStart"/>
      <w:r w:rsidRPr="009A3D61">
        <w:rPr>
          <w:rFonts w:ascii="Times New Roman" w:eastAsia="Times New Roman" w:hAnsi="Times New Roman"/>
          <w:color w:val="000000"/>
          <w:sz w:val="28"/>
          <w:szCs w:val="28"/>
          <w:lang w:eastAsia="ru-RU"/>
        </w:rPr>
        <w:t>СПб.:</w:t>
      </w:r>
      <w:proofErr w:type="gramEnd"/>
      <w:r w:rsidRPr="009A3D61">
        <w:rPr>
          <w:rFonts w:ascii="Times New Roman" w:eastAsia="Times New Roman" w:hAnsi="Times New Roman"/>
          <w:color w:val="000000"/>
          <w:sz w:val="28"/>
          <w:szCs w:val="28"/>
          <w:lang w:eastAsia="ru-RU"/>
        </w:rPr>
        <w:t xml:space="preserve"> КАРО, 2010.</w:t>
      </w:r>
    </w:p>
    <w:p w:rsidR="00E44DF2" w:rsidRPr="009A3D61" w:rsidRDefault="00E44DF2" w:rsidP="00E44DF2">
      <w:pPr>
        <w:numPr>
          <w:ilvl w:val="0"/>
          <w:numId w:val="2"/>
        </w:numPr>
        <w:spacing w:after="0" w:line="240" w:lineRule="auto"/>
        <w:rPr>
          <w:rFonts w:ascii="Times New Roman" w:eastAsia="Times New Roman" w:hAnsi="Times New Roman"/>
          <w:color w:val="000000"/>
          <w:sz w:val="28"/>
          <w:szCs w:val="28"/>
          <w:lang w:eastAsia="ru-RU"/>
        </w:rPr>
      </w:pPr>
      <w:r w:rsidRPr="009A3D61">
        <w:rPr>
          <w:rFonts w:ascii="Times New Roman" w:eastAsia="Times New Roman" w:hAnsi="Times New Roman"/>
          <w:i/>
          <w:iCs/>
          <w:color w:val="000000"/>
          <w:sz w:val="28"/>
          <w:szCs w:val="28"/>
          <w:lang w:eastAsia="ru-RU"/>
        </w:rPr>
        <w:t>Пономарев В.</w:t>
      </w:r>
      <w:r w:rsidRPr="009A3D61">
        <w:rPr>
          <w:rFonts w:ascii="Times New Roman" w:eastAsia="Times New Roman" w:hAnsi="Times New Roman"/>
          <w:color w:val="000000"/>
          <w:sz w:val="28"/>
          <w:szCs w:val="28"/>
          <w:lang w:eastAsia="ru-RU"/>
        </w:rPr>
        <w:t xml:space="preserve"> Дети и терроризм: методическое обеспечение учебно-воспитательного процесса // ОБЖ. Основы безопасности жизни. - 2010. -№ 3. - С. 13-18.</w:t>
      </w:r>
    </w:p>
    <w:p w:rsidR="00E44DF2" w:rsidRPr="009A3D61" w:rsidRDefault="00E44DF2" w:rsidP="00E44DF2">
      <w:pPr>
        <w:numPr>
          <w:ilvl w:val="0"/>
          <w:numId w:val="2"/>
        </w:numPr>
        <w:spacing w:after="0" w:line="240" w:lineRule="auto"/>
        <w:rPr>
          <w:rFonts w:ascii="Times New Roman" w:eastAsia="Times New Roman" w:hAnsi="Times New Roman"/>
          <w:color w:val="000000"/>
          <w:sz w:val="28"/>
          <w:szCs w:val="28"/>
          <w:lang w:eastAsia="ru-RU"/>
        </w:rPr>
      </w:pPr>
      <w:r w:rsidRPr="009A3D61">
        <w:rPr>
          <w:rFonts w:ascii="Times New Roman" w:eastAsia="Times New Roman" w:hAnsi="Times New Roman"/>
          <w:color w:val="000000"/>
          <w:sz w:val="28"/>
          <w:szCs w:val="28"/>
          <w:lang w:eastAsia="ru-RU"/>
        </w:rPr>
        <w:t>Правила пожарной безопасности: тесты для проверки знаний учащихся / авт.-сост. Н. И. Колесник; ред. Н. А. Горохова, Н. В. Зырянова; - Екатеринбург: ИРРО, 2003. - 19 с.</w:t>
      </w:r>
    </w:p>
    <w:p w:rsidR="00E44DF2" w:rsidRPr="009A3D61" w:rsidRDefault="00E44DF2" w:rsidP="00E44DF2">
      <w:pPr>
        <w:numPr>
          <w:ilvl w:val="0"/>
          <w:numId w:val="2"/>
        </w:numPr>
        <w:spacing w:after="0" w:line="240" w:lineRule="auto"/>
        <w:rPr>
          <w:rFonts w:ascii="Times New Roman" w:eastAsia="Times New Roman" w:hAnsi="Times New Roman"/>
          <w:color w:val="000000"/>
          <w:sz w:val="28"/>
          <w:szCs w:val="28"/>
          <w:lang w:eastAsia="ru-RU"/>
        </w:rPr>
      </w:pPr>
      <w:r w:rsidRPr="009A3D61">
        <w:rPr>
          <w:rFonts w:ascii="Times New Roman" w:eastAsia="Times New Roman" w:hAnsi="Times New Roman"/>
          <w:i/>
          <w:iCs/>
          <w:color w:val="000000"/>
          <w:sz w:val="28"/>
          <w:szCs w:val="28"/>
          <w:lang w:eastAsia="ru-RU"/>
        </w:rPr>
        <w:t>Репин Ю. В.</w:t>
      </w:r>
      <w:r w:rsidRPr="009A3D61">
        <w:rPr>
          <w:rFonts w:ascii="Times New Roman" w:eastAsia="Times New Roman" w:hAnsi="Times New Roman"/>
          <w:color w:val="000000"/>
          <w:sz w:val="28"/>
          <w:szCs w:val="28"/>
          <w:lang w:eastAsia="ru-RU"/>
        </w:rPr>
        <w:t xml:space="preserve"> Основы безопасности человека в экстремальных ситуациях: учебное пособие. - Екатеринбург, 2005. - 105 с.: ил. - (Семейная школа)</w:t>
      </w:r>
    </w:p>
    <w:p w:rsidR="00E44DF2" w:rsidRPr="009A3D61" w:rsidRDefault="00E44DF2" w:rsidP="00E44DF2">
      <w:pPr>
        <w:numPr>
          <w:ilvl w:val="0"/>
          <w:numId w:val="2"/>
        </w:numPr>
        <w:spacing w:after="0" w:line="240" w:lineRule="auto"/>
        <w:rPr>
          <w:rFonts w:ascii="Times New Roman" w:eastAsia="Times New Roman" w:hAnsi="Times New Roman"/>
          <w:color w:val="000000"/>
          <w:sz w:val="28"/>
          <w:szCs w:val="28"/>
          <w:lang w:eastAsia="ru-RU"/>
        </w:rPr>
      </w:pPr>
      <w:r w:rsidRPr="009A3D61">
        <w:rPr>
          <w:rFonts w:ascii="Times New Roman" w:eastAsia="Times New Roman" w:hAnsi="Times New Roman"/>
          <w:color w:val="000000"/>
          <w:sz w:val="28"/>
          <w:szCs w:val="28"/>
          <w:lang w:eastAsia="ru-RU"/>
        </w:rPr>
        <w:t>В настоящей рабочей программе реализованы требования федеральных законов:</w:t>
      </w:r>
    </w:p>
    <w:p w:rsidR="00E44DF2" w:rsidRPr="009A3D61" w:rsidRDefault="00E44DF2" w:rsidP="00E44DF2">
      <w:pPr>
        <w:numPr>
          <w:ilvl w:val="0"/>
          <w:numId w:val="3"/>
        </w:numPr>
        <w:spacing w:after="0" w:line="240" w:lineRule="auto"/>
        <w:rPr>
          <w:rFonts w:ascii="Times New Roman" w:eastAsia="Times New Roman" w:hAnsi="Times New Roman"/>
          <w:color w:val="000000"/>
          <w:sz w:val="28"/>
          <w:szCs w:val="28"/>
          <w:lang w:eastAsia="ru-RU"/>
        </w:rPr>
      </w:pPr>
      <w:r w:rsidRPr="009A3D61">
        <w:rPr>
          <w:rFonts w:ascii="Times New Roman" w:eastAsia="Times New Roman" w:hAnsi="Times New Roman"/>
          <w:color w:val="000000"/>
          <w:sz w:val="28"/>
          <w:szCs w:val="28"/>
          <w:lang w:eastAsia="ru-RU"/>
        </w:rPr>
        <w:t>«О защите населения и территорий от чрезвычайных ситуаций природного и техногенного характера»;</w:t>
      </w:r>
    </w:p>
    <w:p w:rsidR="00E44DF2" w:rsidRPr="009A3D61" w:rsidRDefault="00E44DF2" w:rsidP="00E44DF2">
      <w:pPr>
        <w:numPr>
          <w:ilvl w:val="0"/>
          <w:numId w:val="3"/>
        </w:numPr>
        <w:spacing w:after="0" w:line="240" w:lineRule="auto"/>
        <w:rPr>
          <w:rFonts w:ascii="Times New Roman" w:eastAsia="Times New Roman" w:hAnsi="Times New Roman"/>
          <w:color w:val="000000"/>
          <w:sz w:val="28"/>
          <w:szCs w:val="28"/>
          <w:lang w:eastAsia="ru-RU"/>
        </w:rPr>
      </w:pPr>
      <w:r w:rsidRPr="009A3D61">
        <w:rPr>
          <w:rFonts w:ascii="Times New Roman" w:eastAsia="Times New Roman" w:hAnsi="Times New Roman"/>
          <w:color w:val="000000"/>
          <w:sz w:val="28"/>
          <w:szCs w:val="28"/>
          <w:lang w:eastAsia="ru-RU"/>
        </w:rPr>
        <w:t>«Об охране окружающей природной среды»;</w:t>
      </w:r>
    </w:p>
    <w:p w:rsidR="00E44DF2" w:rsidRPr="009A3D61" w:rsidRDefault="00E44DF2" w:rsidP="00E44DF2">
      <w:pPr>
        <w:numPr>
          <w:ilvl w:val="0"/>
          <w:numId w:val="3"/>
        </w:numPr>
        <w:spacing w:after="0" w:line="240" w:lineRule="auto"/>
        <w:rPr>
          <w:rFonts w:ascii="Times New Roman" w:eastAsia="Times New Roman" w:hAnsi="Times New Roman"/>
          <w:color w:val="000000"/>
          <w:sz w:val="28"/>
          <w:szCs w:val="28"/>
          <w:lang w:eastAsia="ru-RU"/>
        </w:rPr>
      </w:pPr>
      <w:r w:rsidRPr="009A3D61">
        <w:rPr>
          <w:rFonts w:ascii="Times New Roman" w:eastAsia="Times New Roman" w:hAnsi="Times New Roman"/>
          <w:color w:val="000000"/>
          <w:sz w:val="28"/>
          <w:szCs w:val="28"/>
          <w:lang w:eastAsia="ru-RU"/>
        </w:rPr>
        <w:t>«О пожарной безопасности»;</w:t>
      </w:r>
    </w:p>
    <w:p w:rsidR="00E44DF2" w:rsidRPr="009A3D61" w:rsidRDefault="00E44DF2" w:rsidP="00E44DF2">
      <w:pPr>
        <w:numPr>
          <w:ilvl w:val="0"/>
          <w:numId w:val="3"/>
        </w:numPr>
        <w:spacing w:after="0" w:line="240" w:lineRule="auto"/>
        <w:rPr>
          <w:rFonts w:ascii="Times New Roman" w:eastAsia="Times New Roman" w:hAnsi="Times New Roman"/>
          <w:color w:val="000000"/>
          <w:sz w:val="28"/>
          <w:szCs w:val="28"/>
          <w:lang w:eastAsia="ru-RU"/>
        </w:rPr>
      </w:pPr>
      <w:r w:rsidRPr="009A3D61">
        <w:rPr>
          <w:rFonts w:ascii="Times New Roman" w:eastAsia="Times New Roman" w:hAnsi="Times New Roman"/>
          <w:color w:val="000000"/>
          <w:sz w:val="28"/>
          <w:szCs w:val="28"/>
          <w:lang w:eastAsia="ru-RU"/>
        </w:rPr>
        <w:t>«О гражданской обороне»;</w:t>
      </w:r>
    </w:p>
    <w:p w:rsidR="00E44DF2" w:rsidRPr="009A3D61" w:rsidRDefault="00E44DF2" w:rsidP="00E44DF2">
      <w:pPr>
        <w:numPr>
          <w:ilvl w:val="0"/>
          <w:numId w:val="3"/>
        </w:numPr>
        <w:spacing w:after="0" w:line="240" w:lineRule="auto"/>
        <w:rPr>
          <w:rFonts w:ascii="Times New Roman" w:eastAsia="Times New Roman" w:hAnsi="Times New Roman"/>
          <w:sz w:val="28"/>
          <w:szCs w:val="28"/>
          <w:lang w:eastAsia="ru-RU"/>
        </w:rPr>
      </w:pPr>
      <w:r w:rsidRPr="009A3D61">
        <w:rPr>
          <w:rFonts w:ascii="Times New Roman" w:eastAsia="Times New Roman" w:hAnsi="Times New Roman"/>
          <w:color w:val="000000"/>
          <w:sz w:val="28"/>
          <w:szCs w:val="28"/>
          <w:lang w:eastAsia="ru-RU"/>
        </w:rPr>
        <w:t>«О безопасности дорожного движения» и др.</w:t>
      </w:r>
    </w:p>
    <w:p w:rsidR="00E44DF2" w:rsidRPr="009A3D61" w:rsidRDefault="00E44DF2" w:rsidP="00E44DF2">
      <w:pPr>
        <w:numPr>
          <w:ilvl w:val="0"/>
          <w:numId w:val="2"/>
        </w:numPr>
        <w:spacing w:after="0" w:line="240" w:lineRule="auto"/>
        <w:rPr>
          <w:rFonts w:ascii="Times New Roman" w:eastAsia="Times New Roman" w:hAnsi="Times New Roman"/>
          <w:color w:val="000000"/>
          <w:sz w:val="28"/>
          <w:szCs w:val="28"/>
          <w:lang w:eastAsia="ru-RU"/>
        </w:rPr>
      </w:pPr>
      <w:proofErr w:type="spellStart"/>
      <w:r w:rsidRPr="009A3D61">
        <w:rPr>
          <w:rFonts w:ascii="Times New Roman" w:eastAsia="Times New Roman" w:hAnsi="Times New Roman"/>
          <w:color w:val="000000"/>
          <w:sz w:val="28"/>
          <w:szCs w:val="28"/>
          <w:lang w:eastAsia="ru-RU"/>
        </w:rPr>
        <w:t>Аршинова</w:t>
      </w:r>
      <w:proofErr w:type="spellEnd"/>
      <w:r w:rsidRPr="009A3D61">
        <w:rPr>
          <w:rFonts w:ascii="Times New Roman" w:eastAsia="Times New Roman" w:hAnsi="Times New Roman"/>
          <w:color w:val="000000"/>
          <w:sz w:val="28"/>
          <w:szCs w:val="28"/>
          <w:lang w:eastAsia="ru-RU"/>
        </w:rPr>
        <w:t xml:space="preserve"> В.В. Классные часы и беседы для старшеклассников по профилактике </w:t>
      </w:r>
      <w:proofErr w:type="spellStart"/>
      <w:proofErr w:type="gramStart"/>
      <w:r w:rsidRPr="009A3D61">
        <w:rPr>
          <w:rFonts w:ascii="Times New Roman" w:eastAsia="Times New Roman" w:hAnsi="Times New Roman"/>
          <w:color w:val="000000"/>
          <w:sz w:val="28"/>
          <w:szCs w:val="28"/>
          <w:lang w:eastAsia="ru-RU"/>
        </w:rPr>
        <w:t>наркомании:Методическое</w:t>
      </w:r>
      <w:proofErr w:type="spellEnd"/>
      <w:proofErr w:type="gramEnd"/>
      <w:r w:rsidRPr="009A3D61">
        <w:rPr>
          <w:rFonts w:ascii="Times New Roman" w:eastAsia="Times New Roman" w:hAnsi="Times New Roman"/>
          <w:color w:val="000000"/>
          <w:sz w:val="28"/>
          <w:szCs w:val="28"/>
          <w:lang w:eastAsia="ru-RU"/>
        </w:rPr>
        <w:t xml:space="preserve"> пособие. - М.: ТЦ Сфера, 2004.</w:t>
      </w:r>
      <w:r w:rsidRPr="009A3D61">
        <w:rPr>
          <w:rFonts w:ascii="Times New Roman" w:eastAsia="Times New Roman" w:hAnsi="Times New Roman"/>
          <w:color w:val="000000"/>
          <w:sz w:val="28"/>
          <w:szCs w:val="28"/>
          <w:lang w:eastAsia="ru-RU"/>
        </w:rPr>
        <w:tab/>
        <w:t>,</w:t>
      </w:r>
    </w:p>
    <w:p w:rsidR="00E44DF2" w:rsidRPr="009A3D61" w:rsidRDefault="00E44DF2" w:rsidP="00E44DF2">
      <w:pPr>
        <w:numPr>
          <w:ilvl w:val="0"/>
          <w:numId w:val="2"/>
        </w:numPr>
        <w:spacing w:after="0" w:line="240" w:lineRule="auto"/>
        <w:rPr>
          <w:rFonts w:ascii="Times New Roman" w:eastAsia="Times New Roman" w:hAnsi="Times New Roman"/>
          <w:color w:val="000000"/>
          <w:sz w:val="28"/>
          <w:szCs w:val="28"/>
          <w:lang w:eastAsia="ru-RU"/>
        </w:rPr>
      </w:pPr>
      <w:proofErr w:type="spellStart"/>
      <w:r w:rsidRPr="009A3D61">
        <w:rPr>
          <w:rFonts w:ascii="Times New Roman" w:eastAsia="Times New Roman" w:hAnsi="Times New Roman"/>
          <w:color w:val="000000"/>
          <w:sz w:val="28"/>
          <w:szCs w:val="28"/>
          <w:lang w:eastAsia="ru-RU"/>
        </w:rPr>
        <w:t>Латчук</w:t>
      </w:r>
      <w:proofErr w:type="spellEnd"/>
      <w:r w:rsidRPr="009A3D61">
        <w:rPr>
          <w:rFonts w:ascii="Times New Roman" w:eastAsia="Times New Roman" w:hAnsi="Times New Roman"/>
          <w:color w:val="000000"/>
          <w:sz w:val="28"/>
          <w:szCs w:val="28"/>
          <w:lang w:eastAsia="ru-RU"/>
        </w:rPr>
        <w:t xml:space="preserve"> В.Н., Марков В.В. Методическое пособие «ОБЖ» (5-9 классы). - Москва, Дрофа, 2000.</w:t>
      </w:r>
    </w:p>
    <w:p w:rsidR="00E44DF2" w:rsidRPr="009A3D61" w:rsidRDefault="00E44DF2" w:rsidP="00E44DF2">
      <w:pPr>
        <w:numPr>
          <w:ilvl w:val="0"/>
          <w:numId w:val="2"/>
        </w:numPr>
        <w:spacing w:after="0" w:line="240" w:lineRule="auto"/>
        <w:rPr>
          <w:rFonts w:ascii="Times New Roman" w:eastAsia="Times New Roman" w:hAnsi="Times New Roman"/>
          <w:color w:val="000000"/>
          <w:sz w:val="28"/>
          <w:szCs w:val="28"/>
          <w:lang w:eastAsia="ru-RU"/>
        </w:rPr>
      </w:pPr>
      <w:r w:rsidRPr="009A3D61">
        <w:rPr>
          <w:rFonts w:ascii="Times New Roman" w:eastAsia="Times New Roman" w:hAnsi="Times New Roman"/>
          <w:color w:val="000000"/>
          <w:sz w:val="28"/>
          <w:szCs w:val="28"/>
          <w:lang w:eastAsia="ru-RU"/>
        </w:rPr>
        <w:lastRenderedPageBreak/>
        <w:t>Павлова О.В., Попова Г.П. Пожарная безопасность: конспекты занятий и классных часов в 5-11 классах. — Волгоград: Учитель, 2006.</w:t>
      </w:r>
    </w:p>
    <w:p w:rsidR="00E44DF2" w:rsidRPr="009A3D61" w:rsidRDefault="00E44DF2" w:rsidP="00E44DF2">
      <w:pPr>
        <w:spacing w:after="0" w:line="240" w:lineRule="auto"/>
        <w:ind w:left="720"/>
        <w:rPr>
          <w:rFonts w:ascii="Times New Roman" w:eastAsia="Times New Roman" w:hAnsi="Times New Roman"/>
          <w:color w:val="000000"/>
          <w:sz w:val="28"/>
          <w:szCs w:val="28"/>
          <w:lang w:eastAsia="ru-RU"/>
        </w:rPr>
      </w:pPr>
    </w:p>
    <w:p w:rsidR="00E44DF2" w:rsidRPr="009A3D61" w:rsidRDefault="00E44DF2" w:rsidP="00E44DF2">
      <w:pPr>
        <w:spacing w:after="0" w:line="240" w:lineRule="auto"/>
        <w:ind w:left="720"/>
        <w:rPr>
          <w:rFonts w:ascii="Times New Roman" w:eastAsia="Times New Roman" w:hAnsi="Times New Roman"/>
          <w:color w:val="000000"/>
          <w:sz w:val="28"/>
          <w:szCs w:val="28"/>
          <w:lang w:eastAsia="ru-RU"/>
        </w:rPr>
      </w:pPr>
    </w:p>
    <w:p w:rsidR="00E44DF2" w:rsidRPr="009A3D61" w:rsidRDefault="00E44DF2" w:rsidP="00E44DF2">
      <w:pPr>
        <w:spacing w:after="0" w:line="240" w:lineRule="auto"/>
        <w:ind w:left="720"/>
        <w:rPr>
          <w:rFonts w:ascii="Times New Roman" w:eastAsia="Times New Roman" w:hAnsi="Times New Roman"/>
          <w:color w:val="000000"/>
          <w:sz w:val="28"/>
          <w:szCs w:val="28"/>
          <w:lang w:eastAsia="ru-RU"/>
        </w:rPr>
      </w:pPr>
    </w:p>
    <w:p w:rsidR="00E44DF2" w:rsidRPr="009A3D61" w:rsidRDefault="00E44DF2" w:rsidP="00E44DF2">
      <w:pPr>
        <w:spacing w:after="0" w:line="240" w:lineRule="auto"/>
        <w:jc w:val="center"/>
        <w:rPr>
          <w:rFonts w:ascii="Times New Roman" w:eastAsia="Times New Roman" w:hAnsi="Times New Roman"/>
          <w:b/>
          <w:sz w:val="28"/>
          <w:szCs w:val="28"/>
          <w:lang w:eastAsia="ru-RU"/>
        </w:rPr>
      </w:pPr>
      <w:r w:rsidRPr="009A3D61">
        <w:rPr>
          <w:rFonts w:ascii="Times New Roman" w:eastAsia="Times New Roman" w:hAnsi="Times New Roman"/>
          <w:b/>
          <w:bCs/>
          <w:color w:val="000000"/>
          <w:sz w:val="28"/>
          <w:szCs w:val="28"/>
          <w:lang w:eastAsia="ru-RU"/>
        </w:rPr>
        <w:t>Литература для учащихся</w:t>
      </w:r>
    </w:p>
    <w:p w:rsidR="00E44DF2" w:rsidRPr="009A3D61" w:rsidRDefault="00E44DF2" w:rsidP="00E44DF2">
      <w:pPr>
        <w:spacing w:after="0" w:line="240" w:lineRule="auto"/>
        <w:rPr>
          <w:rFonts w:ascii="Times New Roman" w:eastAsia="Times New Roman" w:hAnsi="Times New Roman"/>
          <w:sz w:val="28"/>
          <w:szCs w:val="28"/>
          <w:lang w:eastAsia="ru-RU"/>
        </w:rPr>
      </w:pPr>
      <w:r w:rsidRPr="009A3D61">
        <w:rPr>
          <w:rFonts w:ascii="Times New Roman" w:eastAsia="Times New Roman" w:hAnsi="Times New Roman"/>
          <w:color w:val="000000"/>
          <w:sz w:val="28"/>
          <w:szCs w:val="28"/>
          <w:lang w:eastAsia="ru-RU"/>
        </w:rPr>
        <w:t xml:space="preserve">1. Учебник. А.Т. </w:t>
      </w:r>
      <w:proofErr w:type="spellStart"/>
      <w:r w:rsidRPr="009A3D61">
        <w:rPr>
          <w:rFonts w:ascii="Times New Roman" w:eastAsia="Times New Roman" w:hAnsi="Times New Roman"/>
          <w:color w:val="000000"/>
          <w:sz w:val="28"/>
          <w:szCs w:val="28"/>
          <w:lang w:eastAsia="ru-RU"/>
        </w:rPr>
        <w:t>Смиронов</w:t>
      </w:r>
      <w:proofErr w:type="spellEnd"/>
      <w:r w:rsidRPr="009A3D61">
        <w:rPr>
          <w:rFonts w:ascii="Times New Roman" w:eastAsia="Times New Roman" w:hAnsi="Times New Roman"/>
          <w:color w:val="000000"/>
          <w:sz w:val="28"/>
          <w:szCs w:val="28"/>
          <w:lang w:eastAsia="ru-RU"/>
        </w:rPr>
        <w:t>, Б.О. Хренников. Основы Безопасности Жизнедеятельности 6 класс. –М, №Просвещение» 2013.</w:t>
      </w:r>
    </w:p>
    <w:p w:rsidR="00E44DF2" w:rsidRPr="009A3D61" w:rsidRDefault="00E44DF2" w:rsidP="00E44DF2">
      <w:pPr>
        <w:spacing w:after="0" w:line="240" w:lineRule="auto"/>
        <w:rPr>
          <w:rFonts w:ascii="Times New Roman" w:eastAsia="Times New Roman" w:hAnsi="Times New Roman"/>
          <w:sz w:val="28"/>
          <w:szCs w:val="28"/>
          <w:lang w:eastAsia="ru-RU"/>
        </w:rPr>
      </w:pPr>
      <w:r w:rsidRPr="009A3D61">
        <w:rPr>
          <w:rFonts w:ascii="Times New Roman" w:eastAsia="Times New Roman" w:hAnsi="Times New Roman"/>
          <w:color w:val="000000"/>
          <w:sz w:val="28"/>
          <w:szCs w:val="28"/>
          <w:lang w:eastAsia="ru-RU"/>
        </w:rPr>
        <w:t>2. Кирьянов В.Н. Методическое пособие «Профилактика детского дорожно-транспортного травматизма». - Москва, Третий Рим, 2011.</w:t>
      </w:r>
    </w:p>
    <w:p w:rsidR="00E44DF2" w:rsidRPr="009A3D61" w:rsidRDefault="00E44DF2" w:rsidP="00E44DF2">
      <w:pPr>
        <w:spacing w:after="0" w:line="240" w:lineRule="auto"/>
        <w:rPr>
          <w:rFonts w:ascii="Times New Roman" w:eastAsia="Times New Roman" w:hAnsi="Times New Roman"/>
          <w:sz w:val="28"/>
          <w:szCs w:val="28"/>
          <w:lang w:eastAsia="ru-RU"/>
        </w:rPr>
      </w:pPr>
      <w:r w:rsidRPr="009A3D61">
        <w:rPr>
          <w:rFonts w:ascii="Times New Roman" w:eastAsia="Times New Roman" w:hAnsi="Times New Roman"/>
          <w:color w:val="000000"/>
          <w:sz w:val="28"/>
          <w:szCs w:val="28"/>
          <w:lang w:eastAsia="ru-RU"/>
        </w:rPr>
        <w:t>3. Кононова И.В. Сценарии по пожарной безопасности. - М.: Айрис-пресс, 2010.</w:t>
      </w:r>
    </w:p>
    <w:p w:rsidR="00E44DF2" w:rsidRPr="009A3D61" w:rsidRDefault="00E44DF2" w:rsidP="00E44DF2">
      <w:pPr>
        <w:spacing w:after="0" w:line="240" w:lineRule="auto"/>
        <w:rPr>
          <w:rFonts w:ascii="Times New Roman" w:eastAsia="Times New Roman" w:hAnsi="Times New Roman"/>
          <w:color w:val="000000"/>
          <w:sz w:val="28"/>
          <w:szCs w:val="28"/>
          <w:lang w:eastAsia="ru-RU"/>
        </w:rPr>
      </w:pPr>
      <w:r w:rsidRPr="009A3D61">
        <w:rPr>
          <w:rFonts w:ascii="Times New Roman" w:eastAsia="Times New Roman" w:hAnsi="Times New Roman"/>
          <w:color w:val="000000"/>
          <w:sz w:val="28"/>
          <w:szCs w:val="28"/>
          <w:lang w:eastAsia="ru-RU"/>
        </w:rPr>
        <w:t xml:space="preserve">4. Р Кузнецов М.И., </w:t>
      </w:r>
      <w:proofErr w:type="spellStart"/>
      <w:r w:rsidRPr="009A3D61">
        <w:rPr>
          <w:rFonts w:ascii="Times New Roman" w:eastAsia="Times New Roman" w:hAnsi="Times New Roman"/>
          <w:color w:val="000000"/>
          <w:sz w:val="28"/>
          <w:szCs w:val="28"/>
          <w:lang w:eastAsia="ru-RU"/>
        </w:rPr>
        <w:t>Латчук</w:t>
      </w:r>
      <w:proofErr w:type="spellEnd"/>
      <w:r w:rsidRPr="009A3D61">
        <w:rPr>
          <w:rFonts w:ascii="Times New Roman" w:eastAsia="Times New Roman" w:hAnsi="Times New Roman"/>
          <w:color w:val="000000"/>
          <w:sz w:val="28"/>
          <w:szCs w:val="28"/>
          <w:lang w:eastAsia="ru-RU"/>
        </w:rPr>
        <w:t xml:space="preserve"> В.Н., Мишин Б.И. Личная безопасность школьника:</w:t>
      </w:r>
      <w:r w:rsidRPr="009A3D61">
        <w:rPr>
          <w:rFonts w:ascii="Times New Roman" w:eastAsia="Times New Roman" w:hAnsi="Times New Roman"/>
          <w:sz w:val="28"/>
          <w:szCs w:val="28"/>
          <w:lang w:eastAsia="ru-RU"/>
        </w:rPr>
        <w:t xml:space="preserve"> </w:t>
      </w:r>
      <w:r w:rsidRPr="009A3D61">
        <w:rPr>
          <w:rFonts w:ascii="Times New Roman" w:eastAsia="Times New Roman" w:hAnsi="Times New Roman"/>
          <w:color w:val="000000"/>
          <w:sz w:val="28"/>
          <w:szCs w:val="28"/>
          <w:lang w:eastAsia="ru-RU"/>
        </w:rPr>
        <w:t>Памятка. -</w:t>
      </w:r>
      <w:proofErr w:type="gramStart"/>
      <w:r w:rsidRPr="009A3D61">
        <w:rPr>
          <w:rFonts w:ascii="Times New Roman" w:eastAsia="Times New Roman" w:hAnsi="Times New Roman"/>
          <w:color w:val="000000"/>
          <w:sz w:val="28"/>
          <w:szCs w:val="28"/>
          <w:lang w:eastAsia="ru-RU"/>
        </w:rPr>
        <w:t>М.:НЦ</w:t>
      </w:r>
      <w:proofErr w:type="gramEnd"/>
      <w:r w:rsidRPr="009A3D61">
        <w:rPr>
          <w:rFonts w:ascii="Times New Roman" w:eastAsia="Times New Roman" w:hAnsi="Times New Roman"/>
          <w:color w:val="000000"/>
          <w:sz w:val="28"/>
          <w:szCs w:val="28"/>
          <w:lang w:eastAsia="ru-RU"/>
        </w:rPr>
        <w:t xml:space="preserve"> ЭНАС, 2010.</w:t>
      </w:r>
      <w:r w:rsidRPr="009A3D61">
        <w:rPr>
          <w:rFonts w:ascii="Times New Roman" w:eastAsia="Times New Roman" w:hAnsi="Times New Roman"/>
          <w:color w:val="000000"/>
          <w:sz w:val="28"/>
          <w:szCs w:val="28"/>
          <w:lang w:eastAsia="ru-RU"/>
        </w:rPr>
        <w:tab/>
      </w:r>
    </w:p>
    <w:p w:rsidR="00E44DF2" w:rsidRPr="009A3D61" w:rsidRDefault="00E44DF2" w:rsidP="00E44DF2">
      <w:pPr>
        <w:spacing w:after="0" w:line="240" w:lineRule="auto"/>
        <w:rPr>
          <w:rFonts w:ascii="Times New Roman" w:eastAsia="Times New Roman" w:hAnsi="Times New Roman"/>
          <w:sz w:val="28"/>
          <w:szCs w:val="28"/>
          <w:lang w:eastAsia="ru-RU"/>
        </w:rPr>
      </w:pPr>
      <w:r w:rsidRPr="009A3D61">
        <w:rPr>
          <w:rFonts w:ascii="Times New Roman" w:eastAsia="Times New Roman" w:hAnsi="Times New Roman"/>
          <w:color w:val="000000"/>
          <w:sz w:val="28"/>
          <w:szCs w:val="28"/>
          <w:lang w:eastAsia="ru-RU"/>
        </w:rPr>
        <w:t xml:space="preserve">5. </w:t>
      </w:r>
      <w:proofErr w:type="spellStart"/>
      <w:r w:rsidRPr="009A3D61">
        <w:rPr>
          <w:rFonts w:ascii="Times New Roman" w:eastAsia="Times New Roman" w:hAnsi="Times New Roman"/>
          <w:color w:val="000000"/>
          <w:sz w:val="28"/>
          <w:szCs w:val="28"/>
          <w:lang w:eastAsia="ru-RU"/>
        </w:rPr>
        <w:t>Острун</w:t>
      </w:r>
      <w:proofErr w:type="spellEnd"/>
      <w:r w:rsidRPr="009A3D61">
        <w:rPr>
          <w:rFonts w:ascii="Times New Roman" w:eastAsia="Times New Roman" w:hAnsi="Times New Roman"/>
          <w:color w:val="000000"/>
          <w:sz w:val="28"/>
          <w:szCs w:val="28"/>
          <w:lang w:eastAsia="ru-RU"/>
        </w:rPr>
        <w:t xml:space="preserve"> Н. Киселев А. Школа безопасности, - М.: Эгмонт Россия Лтд, 2001.</w:t>
      </w:r>
    </w:p>
    <w:p w:rsidR="00E44DF2" w:rsidRPr="009A3D61" w:rsidRDefault="00E44DF2" w:rsidP="00E44DF2">
      <w:pPr>
        <w:spacing w:after="0" w:line="240" w:lineRule="auto"/>
        <w:rPr>
          <w:rFonts w:ascii="Times New Roman" w:eastAsia="Times New Roman" w:hAnsi="Times New Roman"/>
          <w:sz w:val="28"/>
          <w:szCs w:val="28"/>
          <w:lang w:eastAsia="ru-RU"/>
        </w:rPr>
      </w:pPr>
      <w:r w:rsidRPr="009A3D61">
        <w:rPr>
          <w:rFonts w:ascii="Times New Roman" w:eastAsia="Times New Roman" w:hAnsi="Times New Roman"/>
          <w:bCs/>
          <w:color w:val="000000"/>
          <w:spacing w:val="-20"/>
          <w:sz w:val="28"/>
          <w:szCs w:val="28"/>
          <w:lang w:eastAsia="ru-RU"/>
        </w:rPr>
        <w:t>6. Петров</w:t>
      </w:r>
      <w:r w:rsidRPr="009A3D61">
        <w:rPr>
          <w:rFonts w:ascii="Times New Roman" w:eastAsia="Times New Roman" w:hAnsi="Times New Roman"/>
          <w:b/>
          <w:bCs/>
          <w:color w:val="000000"/>
          <w:spacing w:val="-20"/>
          <w:sz w:val="28"/>
          <w:szCs w:val="28"/>
          <w:lang w:eastAsia="ru-RU"/>
        </w:rPr>
        <w:t xml:space="preserve"> </w:t>
      </w:r>
      <w:r w:rsidRPr="009A3D61">
        <w:rPr>
          <w:rFonts w:ascii="Times New Roman" w:eastAsia="Times New Roman" w:hAnsi="Times New Roman"/>
          <w:color w:val="000000"/>
          <w:sz w:val="28"/>
          <w:szCs w:val="28"/>
          <w:lang w:eastAsia="ru-RU"/>
        </w:rPr>
        <w:t>Н. Н. Человек в чрезвычайных ситуациях. - Челябинск: Южно-Уральское книжное</w:t>
      </w:r>
      <w:r w:rsidRPr="009A3D61">
        <w:rPr>
          <w:rFonts w:ascii="Times New Roman" w:eastAsia="Times New Roman" w:hAnsi="Times New Roman"/>
          <w:sz w:val="28"/>
          <w:szCs w:val="28"/>
          <w:lang w:eastAsia="ru-RU"/>
        </w:rPr>
        <w:t xml:space="preserve"> из</w:t>
      </w:r>
      <w:r w:rsidRPr="009A3D61">
        <w:rPr>
          <w:rFonts w:ascii="Times New Roman" w:eastAsia="Times New Roman" w:hAnsi="Times New Roman"/>
          <w:color w:val="000000"/>
          <w:sz w:val="28"/>
          <w:szCs w:val="28"/>
          <w:lang w:eastAsia="ru-RU"/>
        </w:rPr>
        <w:t>дательство. 2006.</w:t>
      </w:r>
    </w:p>
    <w:p w:rsidR="00406EE3" w:rsidRDefault="00406EE3"/>
    <w:sectPr w:rsidR="00406EE3" w:rsidSect="00E44DF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E1194"/>
    <w:multiLevelType w:val="hybridMultilevel"/>
    <w:tmpl w:val="6986B38E"/>
    <w:lvl w:ilvl="0" w:tplc="464E92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5520E"/>
    <w:multiLevelType w:val="hybridMultilevel"/>
    <w:tmpl w:val="ADE49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AA5633"/>
    <w:multiLevelType w:val="hybridMultilevel"/>
    <w:tmpl w:val="50E0149E"/>
    <w:lvl w:ilvl="0" w:tplc="C2C0F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E3"/>
    <w:rsid w:val="00187350"/>
    <w:rsid w:val="0037737E"/>
    <w:rsid w:val="00406EE3"/>
    <w:rsid w:val="007673B2"/>
    <w:rsid w:val="007F05E5"/>
    <w:rsid w:val="00C33B77"/>
    <w:rsid w:val="00CC3D71"/>
    <w:rsid w:val="00E4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227756-71A5-48FE-95A5-A9B96B77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D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4DF2"/>
    <w:pPr>
      <w:spacing w:after="0" w:line="240" w:lineRule="auto"/>
      <w:jc w:val="center"/>
    </w:pPr>
    <w:rPr>
      <w:rFonts w:ascii="Times New Roman" w:eastAsia="Times New Roman" w:hAnsi="Times New Roman"/>
      <w:sz w:val="24"/>
      <w:szCs w:val="20"/>
      <w:lang w:eastAsia="ru-RU"/>
    </w:rPr>
  </w:style>
  <w:style w:type="character" w:customStyle="1" w:styleId="a4">
    <w:name w:val="Название Знак"/>
    <w:basedOn w:val="a0"/>
    <w:link w:val="a3"/>
    <w:rsid w:val="00E44DF2"/>
    <w:rPr>
      <w:rFonts w:ascii="Times New Roman" w:eastAsia="Times New Roman" w:hAnsi="Times New Roman" w:cs="Times New Roman"/>
      <w:sz w:val="24"/>
      <w:szCs w:val="20"/>
      <w:lang w:eastAsia="ru-RU"/>
    </w:rPr>
  </w:style>
  <w:style w:type="paragraph" w:styleId="a5">
    <w:name w:val="Normal (Web)"/>
    <w:basedOn w:val="a"/>
    <w:uiPriority w:val="99"/>
    <w:unhideWhenUsed/>
    <w:rsid w:val="00E44DF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4212</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3</cp:revision>
  <cp:lastPrinted>2017-12-01T08:19:00Z</cp:lastPrinted>
  <dcterms:created xsi:type="dcterms:W3CDTF">2020-09-12T10:09:00Z</dcterms:created>
  <dcterms:modified xsi:type="dcterms:W3CDTF">2020-09-13T10:05:00Z</dcterms:modified>
</cp:coreProperties>
</file>