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8E" w:rsidRPr="00106250" w:rsidRDefault="00D34F8E" w:rsidP="00D34F8E">
      <w:pPr>
        <w:jc w:val="center"/>
        <w:rPr>
          <w:sz w:val="32"/>
          <w:szCs w:val="32"/>
        </w:rPr>
      </w:pPr>
      <w:r w:rsidRPr="00106250">
        <w:rPr>
          <w:b/>
          <w:sz w:val="32"/>
          <w:szCs w:val="32"/>
        </w:rPr>
        <w:t>Муниципальное образовательное</w:t>
      </w:r>
      <w:r w:rsidRPr="006619D2">
        <w:rPr>
          <w:b/>
          <w:sz w:val="32"/>
          <w:szCs w:val="32"/>
        </w:rPr>
        <w:t xml:space="preserve"> </w:t>
      </w:r>
      <w:r w:rsidRPr="00106250">
        <w:rPr>
          <w:b/>
          <w:sz w:val="32"/>
          <w:szCs w:val="32"/>
        </w:rPr>
        <w:t>учреждение</w:t>
      </w:r>
    </w:p>
    <w:p w:rsidR="00D34F8E" w:rsidRPr="00106250" w:rsidRDefault="00D34F8E" w:rsidP="00D34F8E">
      <w:pPr>
        <w:pStyle w:val="a5"/>
        <w:ind w:firstLine="0"/>
        <w:jc w:val="center"/>
        <w:rPr>
          <w:b/>
          <w:sz w:val="32"/>
          <w:szCs w:val="32"/>
        </w:rPr>
      </w:pPr>
      <w:r w:rsidRPr="00106250">
        <w:rPr>
          <w:b/>
          <w:sz w:val="32"/>
          <w:szCs w:val="32"/>
        </w:rPr>
        <w:t>«Нижнедобринская средняя общеобразовательная школа»</w:t>
      </w:r>
    </w:p>
    <w:p w:rsidR="00D34F8E" w:rsidRPr="00106250" w:rsidRDefault="00D34F8E" w:rsidP="00D34F8E">
      <w:pPr>
        <w:ind w:left="-720"/>
        <w:jc w:val="center"/>
        <w:rPr>
          <w:sz w:val="28"/>
        </w:rPr>
      </w:pPr>
      <w:r w:rsidRPr="00106250">
        <w:rPr>
          <w:sz w:val="28"/>
        </w:rPr>
        <w:t xml:space="preserve">         Жирновского муниципального района Волгоградской области</w:t>
      </w:r>
    </w:p>
    <w:p w:rsidR="00D34F8E" w:rsidRDefault="00D34F8E" w:rsidP="00D34F8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Россия, </w:t>
      </w:r>
      <w:r w:rsidRPr="00106250">
        <w:rPr>
          <w:sz w:val="16"/>
          <w:szCs w:val="16"/>
        </w:rPr>
        <w:t>403771</w:t>
      </w:r>
      <w:r>
        <w:rPr>
          <w:sz w:val="16"/>
          <w:szCs w:val="16"/>
        </w:rPr>
        <w:t>,</w:t>
      </w:r>
      <w:r w:rsidRPr="0010625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с. </w:t>
      </w:r>
      <w:r w:rsidRPr="00106250">
        <w:rPr>
          <w:sz w:val="16"/>
          <w:szCs w:val="16"/>
        </w:rPr>
        <w:t>Нижняя Добринка Жирновск</w:t>
      </w:r>
      <w:r>
        <w:rPr>
          <w:sz w:val="16"/>
          <w:szCs w:val="16"/>
        </w:rPr>
        <w:t>ого</w:t>
      </w:r>
      <w:r w:rsidRPr="00106250">
        <w:rPr>
          <w:sz w:val="16"/>
          <w:szCs w:val="16"/>
        </w:rPr>
        <w:t xml:space="preserve"> район</w:t>
      </w:r>
      <w:r>
        <w:rPr>
          <w:sz w:val="16"/>
          <w:szCs w:val="16"/>
        </w:rPr>
        <w:t>а</w:t>
      </w:r>
      <w:r w:rsidRPr="00106250">
        <w:rPr>
          <w:sz w:val="16"/>
          <w:szCs w:val="16"/>
        </w:rPr>
        <w:t xml:space="preserve"> Волгоградск</w:t>
      </w:r>
      <w:r>
        <w:rPr>
          <w:sz w:val="16"/>
          <w:szCs w:val="16"/>
        </w:rPr>
        <w:t>ой</w:t>
      </w:r>
      <w:r w:rsidRPr="00106250">
        <w:rPr>
          <w:sz w:val="16"/>
          <w:szCs w:val="16"/>
        </w:rPr>
        <w:t xml:space="preserve"> </w:t>
      </w:r>
      <w:proofErr w:type="spellStart"/>
      <w:r w:rsidRPr="00106250">
        <w:rPr>
          <w:sz w:val="16"/>
          <w:szCs w:val="16"/>
        </w:rPr>
        <w:t>област</w:t>
      </w:r>
      <w:r>
        <w:rPr>
          <w:sz w:val="16"/>
          <w:szCs w:val="16"/>
        </w:rPr>
        <w:t>и</w:t>
      </w:r>
      <w:proofErr w:type="gramStart"/>
      <w:r w:rsidRPr="00106250">
        <w:rPr>
          <w:sz w:val="16"/>
          <w:szCs w:val="16"/>
        </w:rPr>
        <w:t>,</w:t>
      </w:r>
      <w:r>
        <w:rPr>
          <w:sz w:val="16"/>
          <w:szCs w:val="16"/>
        </w:rPr>
        <w:t>у</w:t>
      </w:r>
      <w:proofErr w:type="gramEnd"/>
      <w:r>
        <w:rPr>
          <w:sz w:val="16"/>
          <w:szCs w:val="16"/>
        </w:rPr>
        <w:t>л</w:t>
      </w:r>
      <w:proofErr w:type="spellEnd"/>
      <w:r>
        <w:rPr>
          <w:sz w:val="16"/>
          <w:szCs w:val="16"/>
        </w:rPr>
        <w:t>. Центральная, 61,</w:t>
      </w:r>
      <w:r w:rsidRPr="00106250">
        <w:rPr>
          <w:sz w:val="16"/>
          <w:szCs w:val="16"/>
        </w:rPr>
        <w:t xml:space="preserve"> Тел. </w:t>
      </w:r>
      <w:r>
        <w:rPr>
          <w:sz w:val="16"/>
          <w:szCs w:val="16"/>
        </w:rPr>
        <w:t>8(84454)</w:t>
      </w:r>
      <w:r w:rsidRPr="00106250">
        <w:rPr>
          <w:sz w:val="16"/>
          <w:szCs w:val="16"/>
        </w:rPr>
        <w:t>60-4-41</w:t>
      </w:r>
      <w:r>
        <w:rPr>
          <w:sz w:val="16"/>
          <w:szCs w:val="16"/>
        </w:rPr>
        <w:t>, 60-6-41</w:t>
      </w:r>
    </w:p>
    <w:p w:rsidR="00D34F8E" w:rsidRPr="00106250" w:rsidRDefault="00D34F8E" w:rsidP="00D34F8E">
      <w:pPr>
        <w:jc w:val="both"/>
        <w:rPr>
          <w:sz w:val="16"/>
          <w:szCs w:val="16"/>
        </w:rPr>
      </w:pPr>
      <w:r w:rsidRPr="00106250">
        <w:rPr>
          <w:sz w:val="16"/>
          <w:szCs w:val="16"/>
        </w:rPr>
        <w:t xml:space="preserve"> Факс </w:t>
      </w:r>
      <w:r>
        <w:rPr>
          <w:sz w:val="16"/>
          <w:szCs w:val="16"/>
        </w:rPr>
        <w:t>8(84454)</w:t>
      </w:r>
      <w:r w:rsidRPr="00150E3D">
        <w:rPr>
          <w:sz w:val="16"/>
          <w:szCs w:val="16"/>
        </w:rPr>
        <w:t xml:space="preserve"> </w:t>
      </w:r>
      <w:r w:rsidRPr="00106250">
        <w:rPr>
          <w:sz w:val="16"/>
          <w:szCs w:val="16"/>
        </w:rPr>
        <w:t>60-4-41</w:t>
      </w:r>
      <w:r>
        <w:rPr>
          <w:sz w:val="16"/>
          <w:szCs w:val="16"/>
        </w:rPr>
        <w:t xml:space="preserve">, </w:t>
      </w:r>
      <w:r>
        <w:rPr>
          <w:sz w:val="16"/>
          <w:szCs w:val="16"/>
          <w:lang w:val="en-US"/>
        </w:rPr>
        <w:t>e</w:t>
      </w:r>
      <w:r w:rsidRPr="006619D2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 w:rsidRPr="006619D2">
        <w:rPr>
          <w:sz w:val="16"/>
          <w:szCs w:val="16"/>
        </w:rPr>
        <w:t xml:space="preserve">: </w:t>
      </w:r>
      <w:hyperlink r:id="rId5" w:history="1">
        <w:r w:rsidRPr="007240E0">
          <w:rPr>
            <w:rStyle w:val="a7"/>
            <w:sz w:val="16"/>
            <w:szCs w:val="16"/>
            <w:lang w:val="en-US"/>
          </w:rPr>
          <w:t>ndschool</w:t>
        </w:r>
        <w:r w:rsidRPr="006619D2">
          <w:rPr>
            <w:rStyle w:val="a7"/>
            <w:sz w:val="16"/>
            <w:szCs w:val="16"/>
          </w:rPr>
          <w:t>2008@</w:t>
        </w:r>
        <w:r w:rsidRPr="007240E0">
          <w:rPr>
            <w:rStyle w:val="a7"/>
            <w:sz w:val="16"/>
            <w:szCs w:val="16"/>
            <w:lang w:val="en-US"/>
          </w:rPr>
          <w:t>yandex</w:t>
        </w:r>
        <w:r w:rsidRPr="006619D2">
          <w:rPr>
            <w:rStyle w:val="a7"/>
            <w:sz w:val="16"/>
            <w:szCs w:val="16"/>
          </w:rPr>
          <w:t>.</w:t>
        </w:r>
        <w:r w:rsidRPr="007240E0">
          <w:rPr>
            <w:rStyle w:val="a7"/>
            <w:sz w:val="16"/>
            <w:szCs w:val="16"/>
            <w:lang w:val="en-US"/>
          </w:rPr>
          <w:t>ru</w:t>
        </w:r>
      </w:hyperlink>
      <w:r>
        <w:rPr>
          <w:sz w:val="16"/>
          <w:szCs w:val="16"/>
        </w:rPr>
        <w:t xml:space="preserve">  </w:t>
      </w:r>
      <w:r w:rsidRPr="00106250">
        <w:rPr>
          <w:sz w:val="16"/>
          <w:szCs w:val="16"/>
        </w:rPr>
        <w:t xml:space="preserve">ИНН     3407006756  КПП     340701001  ОГРН   1023404970929  </w:t>
      </w:r>
    </w:p>
    <w:p w:rsidR="00D34F8E" w:rsidRDefault="00D34F8E" w:rsidP="00D34F8E">
      <w:pPr>
        <w:ind w:left="-720"/>
        <w:rPr>
          <w:sz w:val="28"/>
        </w:rPr>
      </w:pPr>
      <w:r w:rsidRPr="00A432B9">
        <w:rPr>
          <w:noProof/>
          <w:sz w:val="20"/>
        </w:rPr>
        <w:pict>
          <v:line id="_x0000_s1026" style="position:absolute;left:0;text-align:left;z-index:251660288" from="-16.15pt,3.45pt" to="484.1pt,3.45pt" strokeweight="3pt"/>
        </w:pict>
      </w:r>
    </w:p>
    <w:tbl>
      <w:tblPr>
        <w:tblpPr w:leftFromText="180" w:rightFromText="180" w:vertAnchor="text" w:horzAnchor="margin" w:tblpXSpec="right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3"/>
        <w:gridCol w:w="1335"/>
      </w:tblGrid>
      <w:tr w:rsidR="00D34F8E" w:rsidTr="006D681F">
        <w:tc>
          <w:tcPr>
            <w:tcW w:w="0" w:type="auto"/>
          </w:tcPr>
          <w:p w:rsidR="00D34F8E" w:rsidRPr="007E04D8" w:rsidRDefault="00D34F8E" w:rsidP="006D681F">
            <w:pPr>
              <w:pStyle w:val="1"/>
              <w:rPr>
                <w:szCs w:val="28"/>
              </w:rPr>
            </w:pPr>
            <w:r w:rsidRPr="007E04D8">
              <w:rPr>
                <w:szCs w:val="28"/>
              </w:rPr>
              <w:t>Номер</w:t>
            </w:r>
          </w:p>
          <w:p w:rsidR="00D34F8E" w:rsidRPr="007E04D8" w:rsidRDefault="00D34F8E" w:rsidP="006D681F">
            <w:pPr>
              <w:jc w:val="center"/>
              <w:rPr>
                <w:sz w:val="28"/>
                <w:szCs w:val="28"/>
              </w:rPr>
            </w:pPr>
            <w:r w:rsidRPr="007E04D8">
              <w:rPr>
                <w:sz w:val="28"/>
                <w:szCs w:val="28"/>
              </w:rPr>
              <w:t>документа</w:t>
            </w:r>
          </w:p>
        </w:tc>
        <w:tc>
          <w:tcPr>
            <w:tcW w:w="1335" w:type="dxa"/>
          </w:tcPr>
          <w:p w:rsidR="00D34F8E" w:rsidRPr="007E04D8" w:rsidRDefault="00D34F8E" w:rsidP="006D681F">
            <w:pPr>
              <w:jc w:val="right"/>
              <w:rPr>
                <w:sz w:val="28"/>
                <w:szCs w:val="28"/>
              </w:rPr>
            </w:pPr>
          </w:p>
          <w:p w:rsidR="00D34F8E" w:rsidRPr="007E04D8" w:rsidRDefault="00D34F8E" w:rsidP="006D681F">
            <w:pPr>
              <w:jc w:val="center"/>
              <w:rPr>
                <w:sz w:val="28"/>
                <w:szCs w:val="28"/>
              </w:rPr>
            </w:pPr>
            <w:r w:rsidRPr="007E04D8">
              <w:rPr>
                <w:sz w:val="28"/>
                <w:szCs w:val="28"/>
              </w:rPr>
              <w:t>Дата</w:t>
            </w:r>
          </w:p>
        </w:tc>
      </w:tr>
      <w:tr w:rsidR="00D34F8E" w:rsidTr="006D681F">
        <w:tc>
          <w:tcPr>
            <w:tcW w:w="0" w:type="auto"/>
          </w:tcPr>
          <w:p w:rsidR="00D34F8E" w:rsidRPr="003D3CAC" w:rsidRDefault="00D34F8E" w:rsidP="006D68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BB764A">
              <w:rPr>
                <w:sz w:val="28"/>
              </w:rPr>
              <w:t>6</w:t>
            </w:r>
          </w:p>
        </w:tc>
        <w:tc>
          <w:tcPr>
            <w:tcW w:w="1335" w:type="dxa"/>
          </w:tcPr>
          <w:p w:rsidR="00D34F8E" w:rsidRPr="009B3C5A" w:rsidRDefault="00D34F8E" w:rsidP="00BB7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BB764A">
              <w:rPr>
                <w:sz w:val="28"/>
              </w:rPr>
              <w:t>9</w:t>
            </w:r>
            <w:r>
              <w:rPr>
                <w:sz w:val="28"/>
              </w:rPr>
              <w:t>.0</w:t>
            </w:r>
            <w:r w:rsidR="00BB764A">
              <w:rPr>
                <w:sz w:val="28"/>
              </w:rPr>
              <w:t>5</w:t>
            </w:r>
            <w:r>
              <w:rPr>
                <w:sz w:val="28"/>
              </w:rPr>
              <w:t>.14</w:t>
            </w:r>
          </w:p>
        </w:tc>
      </w:tr>
    </w:tbl>
    <w:p w:rsidR="00D34F8E" w:rsidRDefault="00D34F8E" w:rsidP="00D34F8E">
      <w:pPr>
        <w:ind w:left="-720"/>
        <w:rPr>
          <w:sz w:val="28"/>
        </w:rPr>
      </w:pPr>
    </w:p>
    <w:p w:rsidR="00D34F8E" w:rsidRDefault="00D34F8E" w:rsidP="00D34F8E">
      <w:pPr>
        <w:ind w:left="-720"/>
        <w:rPr>
          <w:sz w:val="28"/>
        </w:rPr>
      </w:pPr>
    </w:p>
    <w:p w:rsidR="00D34F8E" w:rsidRDefault="00D34F8E" w:rsidP="00D34F8E">
      <w:pPr>
        <w:pStyle w:val="2"/>
      </w:pPr>
      <w:proofErr w:type="gramStart"/>
      <w:r>
        <w:t>П</w:t>
      </w:r>
      <w:proofErr w:type="gramEnd"/>
      <w:r>
        <w:t xml:space="preserve"> Р И К А З</w:t>
      </w:r>
    </w:p>
    <w:p w:rsidR="00D34F8E" w:rsidRDefault="00D34F8E" w:rsidP="00D34F8E"/>
    <w:p w:rsidR="00D34F8E" w:rsidRPr="00D34F8E" w:rsidRDefault="00D34F8E" w:rsidP="00D34F8E">
      <w:pPr>
        <w:rPr>
          <w:b/>
          <w:i/>
        </w:rPr>
      </w:pPr>
      <w:r>
        <w:rPr>
          <w:b/>
          <w:i/>
        </w:rPr>
        <w:t xml:space="preserve"> </w:t>
      </w:r>
      <w:r w:rsidRPr="00D34F8E">
        <w:rPr>
          <w:b/>
          <w:i/>
        </w:rPr>
        <w:t>Об утверждении плана мероприятий</w:t>
      </w:r>
    </w:p>
    <w:p w:rsidR="00D34F8E" w:rsidRPr="00D34F8E" w:rsidRDefault="00D34F8E" w:rsidP="00D34F8E">
      <w:pPr>
        <w:rPr>
          <w:b/>
          <w:i/>
        </w:rPr>
      </w:pPr>
      <w:r w:rsidRPr="00D34F8E">
        <w:rPr>
          <w:b/>
          <w:i/>
        </w:rPr>
        <w:t>по противодействию коррупции</w:t>
      </w:r>
    </w:p>
    <w:p w:rsidR="00D34F8E" w:rsidRDefault="00D34F8E" w:rsidP="00D34F8E"/>
    <w:p w:rsidR="00D34F8E" w:rsidRDefault="00D34F8E" w:rsidP="00D34F8E">
      <w:r w:rsidRPr="00881DA9">
        <w:t>На основании:</w:t>
      </w:r>
    </w:p>
    <w:p w:rsidR="00D34F8E" w:rsidRDefault="00D34F8E" w:rsidP="00D34F8E">
      <w:pPr>
        <w:jc w:val="both"/>
      </w:pPr>
      <w:r>
        <w:t>- Федерального закона от 25.12.2008г № 273-ФЗ «О противодействии коррупции»;</w:t>
      </w:r>
    </w:p>
    <w:p w:rsidR="00D34F8E" w:rsidRDefault="00D34F8E" w:rsidP="00D34F8E">
      <w:pPr>
        <w:jc w:val="both"/>
      </w:pPr>
      <w:r>
        <w:t>- Федерального закона от 17.07.2009г № 172-ФЗ «Об антикоррупционной экспертизе нормативных правовых актов и проектов нормативных правовых актов»;</w:t>
      </w:r>
    </w:p>
    <w:p w:rsidR="00D34F8E" w:rsidRDefault="00D34F8E" w:rsidP="00D34F8E">
      <w:pPr>
        <w:jc w:val="both"/>
      </w:pPr>
      <w:r>
        <w:t>- Федерального закона от 03.12.2012г.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доходам»;</w:t>
      </w:r>
    </w:p>
    <w:p w:rsidR="00D34F8E" w:rsidRDefault="00D34F8E" w:rsidP="00D34F8E">
      <w:pPr>
        <w:jc w:val="both"/>
      </w:pPr>
      <w:r>
        <w:t>- Федерального закона от 05.042013г № 44-ФЗ «О контрактной системе в сфере закупок товаров, работ, услуг для обеспечения государственных и муниципальных нужд»;</w:t>
      </w:r>
    </w:p>
    <w:p w:rsidR="00D34F8E" w:rsidRDefault="00D34F8E" w:rsidP="00D34F8E">
      <w:pPr>
        <w:jc w:val="both"/>
      </w:pPr>
      <w:r>
        <w:t>- постановления Правительства Российской Федерации от 26.02.2010г. № 96 «Об антикоррупционной экспертизе нормативных правовых актов и проектов нормативных правовых актов»;</w:t>
      </w:r>
    </w:p>
    <w:p w:rsidR="00BB764A" w:rsidRDefault="00D34F8E" w:rsidP="00BB764A">
      <w:pPr>
        <w:jc w:val="both"/>
      </w:pPr>
      <w:r>
        <w:t>- постановления Губернатора Волгоградской области от 29.12.2012г. № 1439 «Об утверждении программы противодействия коррупции в Волгоградской области на 2013-2015 годы»</w:t>
      </w:r>
      <w:r w:rsidR="00BB764A">
        <w:t>, с целью:</w:t>
      </w:r>
    </w:p>
    <w:p w:rsidR="00BB764A" w:rsidRDefault="00BB764A" w:rsidP="00BB764A">
      <w:pPr>
        <w:jc w:val="both"/>
      </w:pPr>
      <w:r>
        <w:t>- исключения возможности фактов коррупции в МОУ «Нижнедобринская СОШ» в  2014-2015 годах;</w:t>
      </w:r>
    </w:p>
    <w:p w:rsidR="00BB764A" w:rsidRDefault="00BB764A" w:rsidP="00BB764A">
      <w:pPr>
        <w:jc w:val="both"/>
      </w:pPr>
      <w:r>
        <w:t>- обеспечения выполнения Плана противодействия коррупции в рамках компетенции администрации ОУ;</w:t>
      </w:r>
    </w:p>
    <w:p w:rsidR="00BB764A" w:rsidRDefault="00BB764A" w:rsidP="00481E9E">
      <w:pPr>
        <w:jc w:val="both"/>
      </w:pPr>
      <w:r>
        <w:t xml:space="preserve">- обеспечения защиты прав и законных интересов граждан от негативных процессов и явлений, связанных с коррупцией, углубления доверия граждан к деятельности администрации ОУ, </w:t>
      </w:r>
    </w:p>
    <w:p w:rsidR="00D34F8E" w:rsidRDefault="00D34F8E" w:rsidP="00D34F8E">
      <w:pPr>
        <w:jc w:val="both"/>
      </w:pPr>
    </w:p>
    <w:p w:rsidR="00D34F8E" w:rsidRDefault="00D34F8E" w:rsidP="00D34F8E">
      <w:pPr>
        <w:jc w:val="both"/>
      </w:pPr>
    </w:p>
    <w:p w:rsidR="00D34F8E" w:rsidRDefault="00D34F8E" w:rsidP="00D34F8E">
      <w:r>
        <w:t>ПРИКАЗЫВАЮ:</w:t>
      </w:r>
    </w:p>
    <w:p w:rsidR="00D34F8E" w:rsidRDefault="00D34F8E" w:rsidP="00D34F8E"/>
    <w:p w:rsidR="00481E9E" w:rsidRDefault="00481E9E" w:rsidP="00481E9E">
      <w:pPr>
        <w:pStyle w:val="a4"/>
        <w:numPr>
          <w:ilvl w:val="0"/>
          <w:numId w:val="3"/>
        </w:numPr>
        <w:ind w:left="0" w:firstLine="567"/>
        <w:jc w:val="both"/>
      </w:pPr>
      <w:r>
        <w:t xml:space="preserve">Создать рабочую группу по противодействию коррупции в МОУ «Нижнедобринская СОШ» </w:t>
      </w:r>
      <w:r w:rsidR="003A50A8">
        <w:t xml:space="preserve"> </w:t>
      </w:r>
      <w:r>
        <w:t>для исполнения задач:</w:t>
      </w:r>
    </w:p>
    <w:p w:rsidR="00481E9E" w:rsidRDefault="00481E9E" w:rsidP="00481E9E">
      <w:pPr>
        <w:jc w:val="both"/>
      </w:pPr>
      <w:r>
        <w:t>- предупреждения коррупционных правонарушений;</w:t>
      </w:r>
    </w:p>
    <w:p w:rsidR="00481E9E" w:rsidRDefault="00481E9E" w:rsidP="00481E9E">
      <w:pPr>
        <w:jc w:val="both"/>
      </w:pPr>
      <w:r>
        <w:t>- оптимизации и конкретизации полномочий должностных лиц;</w:t>
      </w:r>
    </w:p>
    <w:p w:rsidR="00481E9E" w:rsidRDefault="00481E9E" w:rsidP="00481E9E">
      <w:pPr>
        <w:jc w:val="both"/>
      </w:pPr>
      <w:r>
        <w:t xml:space="preserve">- формирования </w:t>
      </w:r>
      <w:proofErr w:type="spellStart"/>
      <w:r>
        <w:t>антикоррупционного</w:t>
      </w:r>
      <w:proofErr w:type="spellEnd"/>
      <w:r>
        <w:t xml:space="preserve"> сознания участников образовательного процесса;</w:t>
      </w:r>
    </w:p>
    <w:p w:rsidR="00481E9E" w:rsidRDefault="00481E9E" w:rsidP="00481E9E">
      <w:pPr>
        <w:jc w:val="both"/>
      </w:pPr>
      <w:r>
        <w:t>- обеспечения неотвратимости ответственности за совершение коррупционных правонарушений;</w:t>
      </w:r>
    </w:p>
    <w:p w:rsidR="00481E9E" w:rsidRDefault="00481E9E" w:rsidP="00481E9E">
      <w:pPr>
        <w:jc w:val="both"/>
      </w:pPr>
      <w:r>
        <w:t>- повышения эффективности управления, качества и доступности предоставляемых ОУ образовательных услуг;</w:t>
      </w:r>
    </w:p>
    <w:p w:rsidR="00481E9E" w:rsidRDefault="00481E9E" w:rsidP="00481E9E">
      <w:pPr>
        <w:jc w:val="both"/>
      </w:pPr>
      <w:r>
        <w:t>- содействия реализации прав граждан на доступ к информации о деятельности ОУ в составе:</w:t>
      </w:r>
    </w:p>
    <w:p w:rsidR="00481E9E" w:rsidRDefault="00481E9E" w:rsidP="00481E9E">
      <w:pPr>
        <w:ind w:left="2124"/>
        <w:jc w:val="both"/>
      </w:pPr>
      <w:r>
        <w:lastRenderedPageBreak/>
        <w:t>-Мазановой Н.Г., директора школы;</w:t>
      </w:r>
    </w:p>
    <w:p w:rsidR="00481E9E" w:rsidRDefault="00481E9E" w:rsidP="00481E9E">
      <w:pPr>
        <w:ind w:left="2124"/>
        <w:jc w:val="both"/>
      </w:pPr>
      <w:r>
        <w:t>-Светличной Г.В., заместителя директора школы по УВР;</w:t>
      </w:r>
    </w:p>
    <w:p w:rsidR="00481E9E" w:rsidRDefault="00481E9E" w:rsidP="00481E9E">
      <w:pPr>
        <w:ind w:left="2124"/>
        <w:jc w:val="both"/>
      </w:pPr>
      <w:r>
        <w:t>-Романовой С.В., заместителя директора по ВР;</w:t>
      </w:r>
    </w:p>
    <w:p w:rsidR="00481E9E" w:rsidRDefault="00481E9E" w:rsidP="00481E9E">
      <w:pPr>
        <w:ind w:left="2124"/>
        <w:jc w:val="both"/>
      </w:pPr>
      <w:r>
        <w:t>-</w:t>
      </w:r>
      <w:proofErr w:type="spellStart"/>
      <w:r>
        <w:t>Костычевой</w:t>
      </w:r>
      <w:proofErr w:type="spellEnd"/>
      <w:r>
        <w:t xml:space="preserve"> Н.В., профсоюзного организатора ОУ;</w:t>
      </w:r>
    </w:p>
    <w:p w:rsidR="00481E9E" w:rsidRDefault="00481E9E" w:rsidP="00481E9E">
      <w:pPr>
        <w:ind w:left="2124"/>
        <w:jc w:val="both"/>
      </w:pPr>
      <w:r>
        <w:t>-Серебряковой И.Н., руководителя МО классных руководителей.</w:t>
      </w:r>
    </w:p>
    <w:p w:rsidR="003A50A8" w:rsidRDefault="00481E9E" w:rsidP="00481E9E">
      <w:pPr>
        <w:pStyle w:val="a4"/>
        <w:numPr>
          <w:ilvl w:val="0"/>
          <w:numId w:val="3"/>
        </w:numPr>
        <w:jc w:val="both"/>
      </w:pPr>
      <w:proofErr w:type="gramStart"/>
      <w:r>
        <w:t xml:space="preserve">Утвердить </w:t>
      </w:r>
      <w:r w:rsidR="003A50A8">
        <w:t xml:space="preserve">план мероприятий по противодействию коррупции в МОУ </w:t>
      </w:r>
      <w:r>
        <w:t xml:space="preserve">«Нижнедобринская </w:t>
      </w:r>
      <w:r w:rsidR="003A50A8">
        <w:t>СОШ</w:t>
      </w:r>
      <w:r>
        <w:t xml:space="preserve">» </w:t>
      </w:r>
      <w:r w:rsidR="003A50A8">
        <w:t>на 2014-2015 годы.</w:t>
      </w:r>
      <w:r>
        <w:t xml:space="preserve"> </w:t>
      </w:r>
      <w:proofErr w:type="gramEnd"/>
      <w:r>
        <w:t>(Приложение 1).</w:t>
      </w:r>
    </w:p>
    <w:p w:rsidR="00481E9E" w:rsidRDefault="00481E9E" w:rsidP="00481E9E">
      <w:pPr>
        <w:pStyle w:val="a4"/>
        <w:numPr>
          <w:ilvl w:val="0"/>
          <w:numId w:val="3"/>
        </w:numPr>
        <w:jc w:val="both"/>
      </w:pPr>
      <w:proofErr w:type="spellStart"/>
      <w:r>
        <w:t>Бусалаевой</w:t>
      </w:r>
      <w:proofErr w:type="spellEnd"/>
      <w:r>
        <w:t xml:space="preserve"> О.В., ответственной за ведение школьного сайта, </w:t>
      </w:r>
      <w:r w:rsidRPr="00481E9E">
        <w:t xml:space="preserve">разместить на сайте школы план мероприятий по противодействию коррупции в сфере образования на 2014 </w:t>
      </w:r>
      <w:r>
        <w:t>– 2015 учебный год</w:t>
      </w:r>
      <w:r w:rsidRPr="00481E9E">
        <w:t>,</w:t>
      </w:r>
      <w:r>
        <w:t xml:space="preserve"> а так же</w:t>
      </w:r>
      <w:r w:rsidR="00381759">
        <w:t xml:space="preserve"> вести на официальном сайте ОУ страничку «Противодействие коррупции».</w:t>
      </w:r>
    </w:p>
    <w:p w:rsidR="00381759" w:rsidRPr="00381759" w:rsidRDefault="00381759" w:rsidP="00381759">
      <w:pPr>
        <w:pStyle w:val="a4"/>
        <w:numPr>
          <w:ilvl w:val="0"/>
          <w:numId w:val="3"/>
        </w:numPr>
        <w:spacing w:line="270" w:lineRule="atLeast"/>
        <w:ind w:right="-6"/>
        <w:jc w:val="both"/>
        <w:rPr>
          <w:rFonts w:ascii="Tahoma" w:hAnsi="Tahoma" w:cs="Tahoma"/>
          <w:color w:val="646464"/>
        </w:rPr>
      </w:pPr>
      <w:r>
        <w:rPr>
          <w:color w:val="000000"/>
        </w:rPr>
        <w:t>Всем педагогам школы:</w:t>
      </w:r>
    </w:p>
    <w:p w:rsidR="00381759" w:rsidRPr="00381759" w:rsidRDefault="00381759" w:rsidP="00381759">
      <w:pPr>
        <w:pStyle w:val="a4"/>
        <w:numPr>
          <w:ilvl w:val="1"/>
          <w:numId w:val="3"/>
        </w:numPr>
        <w:spacing w:line="270" w:lineRule="atLeast"/>
        <w:ind w:right="-6"/>
        <w:jc w:val="both"/>
        <w:rPr>
          <w:rFonts w:ascii="Tahoma" w:hAnsi="Tahoma" w:cs="Tahoma"/>
          <w:color w:val="646464"/>
        </w:rPr>
      </w:pPr>
      <w:r w:rsidRPr="00381759">
        <w:rPr>
          <w:color w:val="000000"/>
        </w:rPr>
        <w:t>Исключить случаи взимания работниками вверенного образовательного учреждения наличных денежных средств и материальных ценностей с родителей или учащихся (воспитанников), не оставлять без внимательного рассмотрения ни одного обращения граждан по фактам, имеющим признаки коррупционного правонарушения.</w:t>
      </w:r>
    </w:p>
    <w:p w:rsidR="00381759" w:rsidRPr="00381759" w:rsidRDefault="00381759" w:rsidP="00381759">
      <w:pPr>
        <w:pStyle w:val="a4"/>
        <w:numPr>
          <w:ilvl w:val="1"/>
          <w:numId w:val="3"/>
        </w:numPr>
        <w:spacing w:line="270" w:lineRule="atLeast"/>
        <w:ind w:right="-6"/>
        <w:jc w:val="both"/>
        <w:rPr>
          <w:rFonts w:ascii="Tahoma" w:hAnsi="Tahoma" w:cs="Tahoma"/>
          <w:color w:val="646464"/>
        </w:rPr>
      </w:pPr>
      <w:r w:rsidRPr="00381759">
        <w:rPr>
          <w:color w:val="000000"/>
        </w:rPr>
        <w:t xml:space="preserve">Своевременно информировать </w:t>
      </w:r>
      <w:r>
        <w:rPr>
          <w:color w:val="000000"/>
        </w:rPr>
        <w:t xml:space="preserve"> администрацию </w:t>
      </w:r>
      <w:r w:rsidRPr="00381759">
        <w:rPr>
          <w:color w:val="000000"/>
        </w:rPr>
        <w:t xml:space="preserve">о выявленных фактах </w:t>
      </w:r>
      <w:proofErr w:type="gramStart"/>
      <w:r w:rsidRPr="00381759">
        <w:rPr>
          <w:color w:val="000000"/>
        </w:rPr>
        <w:t>мздоимства</w:t>
      </w:r>
      <w:proofErr w:type="gramEnd"/>
      <w:r w:rsidRPr="00381759">
        <w:rPr>
          <w:color w:val="000000"/>
        </w:rPr>
        <w:t xml:space="preserve"> в образовательном учреждении.</w:t>
      </w:r>
    </w:p>
    <w:p w:rsidR="00381759" w:rsidRDefault="00381759" w:rsidP="00381759">
      <w:pPr>
        <w:pStyle w:val="a4"/>
        <w:numPr>
          <w:ilvl w:val="0"/>
          <w:numId w:val="3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381759" w:rsidRDefault="00381759" w:rsidP="00381759">
      <w:pPr>
        <w:jc w:val="both"/>
      </w:pPr>
    </w:p>
    <w:p w:rsidR="00381759" w:rsidRDefault="00381759" w:rsidP="00381759">
      <w:pPr>
        <w:jc w:val="both"/>
      </w:pPr>
    </w:p>
    <w:p w:rsidR="00381759" w:rsidRDefault="00381759" w:rsidP="00381759">
      <w:pPr>
        <w:jc w:val="both"/>
      </w:pPr>
      <w:r>
        <w:t>Директор школы                                                  Н.Г. Мазанова.</w:t>
      </w:r>
    </w:p>
    <w:p w:rsidR="00381759" w:rsidRDefault="00381759" w:rsidP="00381759">
      <w:pPr>
        <w:jc w:val="both"/>
      </w:pPr>
    </w:p>
    <w:p w:rsidR="00381759" w:rsidRDefault="00381759" w:rsidP="00381759">
      <w:pPr>
        <w:jc w:val="both"/>
      </w:pPr>
    </w:p>
    <w:p w:rsidR="00381759" w:rsidRDefault="00381759" w:rsidP="00381759">
      <w:pPr>
        <w:jc w:val="both"/>
      </w:pPr>
    </w:p>
    <w:p w:rsidR="00381759" w:rsidRDefault="00381759" w:rsidP="00381759">
      <w:pPr>
        <w:jc w:val="both"/>
      </w:pPr>
    </w:p>
    <w:p w:rsidR="00381759" w:rsidRDefault="00381759" w:rsidP="00381759">
      <w:pPr>
        <w:jc w:val="both"/>
      </w:pPr>
    </w:p>
    <w:p w:rsidR="00381759" w:rsidRDefault="00381759" w:rsidP="00381759">
      <w:pPr>
        <w:jc w:val="both"/>
      </w:pPr>
    </w:p>
    <w:p w:rsidR="00381759" w:rsidRDefault="00381759" w:rsidP="00381759">
      <w:pPr>
        <w:jc w:val="both"/>
      </w:pPr>
    </w:p>
    <w:p w:rsidR="00381759" w:rsidRDefault="00381759" w:rsidP="00381759">
      <w:pPr>
        <w:jc w:val="both"/>
      </w:pPr>
    </w:p>
    <w:p w:rsidR="00381759" w:rsidRDefault="00381759" w:rsidP="00381759">
      <w:pPr>
        <w:jc w:val="both"/>
      </w:pPr>
    </w:p>
    <w:p w:rsidR="00381759" w:rsidRDefault="00381759" w:rsidP="00381759">
      <w:pPr>
        <w:jc w:val="both"/>
      </w:pPr>
    </w:p>
    <w:p w:rsidR="00381759" w:rsidRDefault="00381759" w:rsidP="00381759">
      <w:pPr>
        <w:jc w:val="both"/>
      </w:pPr>
    </w:p>
    <w:p w:rsidR="00381759" w:rsidRDefault="00381759" w:rsidP="00381759">
      <w:pPr>
        <w:jc w:val="both"/>
      </w:pPr>
    </w:p>
    <w:p w:rsidR="00381759" w:rsidRDefault="00381759" w:rsidP="00381759">
      <w:pPr>
        <w:jc w:val="both"/>
      </w:pPr>
    </w:p>
    <w:p w:rsidR="00381759" w:rsidRDefault="00381759" w:rsidP="00381759">
      <w:pPr>
        <w:jc w:val="both"/>
      </w:pPr>
    </w:p>
    <w:p w:rsidR="00381759" w:rsidRDefault="00381759" w:rsidP="00381759">
      <w:pPr>
        <w:jc w:val="both"/>
      </w:pPr>
    </w:p>
    <w:p w:rsidR="00381759" w:rsidRDefault="00381759" w:rsidP="00381759">
      <w:pPr>
        <w:jc w:val="both"/>
      </w:pPr>
    </w:p>
    <w:p w:rsidR="00381759" w:rsidRDefault="00381759" w:rsidP="00381759">
      <w:pPr>
        <w:jc w:val="both"/>
      </w:pPr>
    </w:p>
    <w:p w:rsidR="00381759" w:rsidRDefault="00381759" w:rsidP="00381759">
      <w:pPr>
        <w:jc w:val="both"/>
      </w:pPr>
    </w:p>
    <w:p w:rsidR="00381759" w:rsidRDefault="00381759" w:rsidP="00381759">
      <w:pPr>
        <w:jc w:val="both"/>
      </w:pPr>
    </w:p>
    <w:p w:rsidR="00381759" w:rsidRDefault="00381759" w:rsidP="00381759">
      <w:pPr>
        <w:jc w:val="both"/>
      </w:pPr>
    </w:p>
    <w:p w:rsidR="00381759" w:rsidRDefault="00381759" w:rsidP="00381759">
      <w:pPr>
        <w:jc w:val="both"/>
      </w:pPr>
    </w:p>
    <w:p w:rsidR="00381759" w:rsidRDefault="00381759" w:rsidP="00381759">
      <w:pPr>
        <w:jc w:val="both"/>
      </w:pPr>
    </w:p>
    <w:p w:rsidR="00381759" w:rsidRDefault="00381759" w:rsidP="00381759">
      <w:pPr>
        <w:jc w:val="both"/>
      </w:pPr>
    </w:p>
    <w:p w:rsidR="00381759" w:rsidRDefault="00381759" w:rsidP="00381759">
      <w:pPr>
        <w:jc w:val="both"/>
      </w:pPr>
    </w:p>
    <w:p w:rsidR="00381759" w:rsidRDefault="00381759" w:rsidP="00381759">
      <w:pPr>
        <w:jc w:val="both"/>
      </w:pPr>
    </w:p>
    <w:p w:rsidR="00381759" w:rsidRDefault="00381759" w:rsidP="00381759">
      <w:pPr>
        <w:jc w:val="both"/>
      </w:pPr>
    </w:p>
    <w:p w:rsidR="00381759" w:rsidRDefault="00381759" w:rsidP="00381759">
      <w:pPr>
        <w:jc w:val="both"/>
      </w:pPr>
    </w:p>
    <w:p w:rsidR="00381759" w:rsidRDefault="00381759" w:rsidP="00381759">
      <w:pPr>
        <w:jc w:val="both"/>
      </w:pPr>
    </w:p>
    <w:p w:rsidR="00381759" w:rsidRDefault="00381759" w:rsidP="00381759">
      <w:pPr>
        <w:jc w:val="both"/>
      </w:pPr>
    </w:p>
    <w:sectPr w:rsidR="00381759" w:rsidSect="0062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17F83"/>
    <w:multiLevelType w:val="multilevel"/>
    <w:tmpl w:val="529EF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CFE17A0"/>
    <w:multiLevelType w:val="hybridMultilevel"/>
    <w:tmpl w:val="8096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02F86"/>
    <w:multiLevelType w:val="hybridMultilevel"/>
    <w:tmpl w:val="D41851FE"/>
    <w:lvl w:ilvl="0" w:tplc="8E62BE58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</w:rPr>
    </w:lvl>
    <w:lvl w:ilvl="1" w:tplc="D018B270">
      <w:start w:val="1"/>
      <w:numFmt w:val="lowerLetter"/>
      <w:lvlText w:val="%2."/>
      <w:lvlJc w:val="left"/>
      <w:pPr>
        <w:ind w:left="1500" w:hanging="360"/>
      </w:pPr>
      <w:rPr>
        <w:rFonts w:ascii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0A8"/>
    <w:rsid w:val="00381759"/>
    <w:rsid w:val="003A50A8"/>
    <w:rsid w:val="004130F4"/>
    <w:rsid w:val="00481E9E"/>
    <w:rsid w:val="00626332"/>
    <w:rsid w:val="00663EEC"/>
    <w:rsid w:val="00B81D1B"/>
    <w:rsid w:val="00BB764A"/>
    <w:rsid w:val="00D3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4F8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34F8E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50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34F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4F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D34F8E"/>
    <w:pPr>
      <w:ind w:firstLine="715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34F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D34F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5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dschool200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2014-10-28T13:38:00Z</cp:lastPrinted>
  <dcterms:created xsi:type="dcterms:W3CDTF">2014-10-28T13:39:00Z</dcterms:created>
  <dcterms:modified xsi:type="dcterms:W3CDTF">2014-10-28T13:39:00Z</dcterms:modified>
</cp:coreProperties>
</file>